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3" w:rsidRPr="00A50CC6" w:rsidRDefault="00F753D3" w:rsidP="00F753D3">
      <w:pPr>
        <w:pStyle w:val="Standard"/>
        <w:jc w:val="center"/>
        <w:rPr>
          <w:b/>
        </w:rPr>
      </w:pPr>
      <w:proofErr w:type="spellStart"/>
      <w:r w:rsidRPr="00A50CC6">
        <w:rPr>
          <w:b/>
        </w:rPr>
        <w:t>Администраци</w:t>
      </w:r>
      <w:proofErr w:type="spellEnd"/>
      <w:r w:rsidRPr="00A50CC6">
        <w:rPr>
          <w:b/>
          <w:lang w:val="ru-RU"/>
        </w:rPr>
        <w:t>я</w:t>
      </w:r>
    </w:p>
    <w:p w:rsidR="00F753D3" w:rsidRPr="00A50CC6" w:rsidRDefault="00F753D3" w:rsidP="00F753D3">
      <w:pPr>
        <w:pStyle w:val="Standard"/>
        <w:jc w:val="center"/>
        <w:rPr>
          <w:b/>
        </w:rPr>
      </w:pPr>
      <w:r w:rsidRPr="00A50CC6">
        <w:rPr>
          <w:b/>
        </w:rPr>
        <w:t xml:space="preserve">Мокроольховского </w:t>
      </w:r>
      <w:proofErr w:type="spellStart"/>
      <w:r w:rsidRPr="00A50CC6">
        <w:rPr>
          <w:b/>
        </w:rPr>
        <w:t>сельского</w:t>
      </w:r>
      <w:proofErr w:type="spellEnd"/>
      <w:r w:rsidRPr="00A50CC6">
        <w:rPr>
          <w:b/>
        </w:rPr>
        <w:t xml:space="preserve"> </w:t>
      </w:r>
      <w:proofErr w:type="spellStart"/>
      <w:r w:rsidRPr="00A50CC6">
        <w:rPr>
          <w:b/>
        </w:rPr>
        <w:t>поселения</w:t>
      </w:r>
      <w:proofErr w:type="spellEnd"/>
    </w:p>
    <w:p w:rsidR="00F753D3" w:rsidRPr="00A50CC6" w:rsidRDefault="00F753D3" w:rsidP="00F753D3">
      <w:pPr>
        <w:pStyle w:val="Standard"/>
        <w:pBdr>
          <w:bottom w:val="single" w:sz="4" w:space="1" w:color="000000"/>
        </w:pBdr>
        <w:jc w:val="center"/>
        <w:rPr>
          <w:b/>
        </w:rPr>
      </w:pPr>
      <w:r w:rsidRPr="00A50CC6">
        <w:rPr>
          <w:b/>
        </w:rPr>
        <w:t xml:space="preserve"> </w:t>
      </w:r>
      <w:proofErr w:type="spellStart"/>
      <w:r w:rsidRPr="00A50CC6">
        <w:rPr>
          <w:b/>
        </w:rPr>
        <w:t>Котовского</w:t>
      </w:r>
      <w:proofErr w:type="spellEnd"/>
      <w:r w:rsidRPr="00A50CC6">
        <w:rPr>
          <w:b/>
        </w:rPr>
        <w:t xml:space="preserve"> </w:t>
      </w:r>
      <w:proofErr w:type="spellStart"/>
      <w:r w:rsidRPr="00A50CC6">
        <w:rPr>
          <w:b/>
        </w:rPr>
        <w:t>муниципального</w:t>
      </w:r>
      <w:proofErr w:type="spellEnd"/>
      <w:r w:rsidRPr="00A50CC6">
        <w:rPr>
          <w:b/>
        </w:rPr>
        <w:t xml:space="preserve"> </w:t>
      </w:r>
      <w:proofErr w:type="spellStart"/>
      <w:r w:rsidRPr="00A50CC6">
        <w:rPr>
          <w:b/>
        </w:rPr>
        <w:t>района</w:t>
      </w:r>
      <w:proofErr w:type="spellEnd"/>
      <w:r w:rsidRPr="00A50CC6">
        <w:rPr>
          <w:b/>
        </w:rPr>
        <w:t xml:space="preserve">  </w:t>
      </w:r>
      <w:proofErr w:type="spellStart"/>
      <w:r w:rsidRPr="00A50CC6">
        <w:rPr>
          <w:b/>
        </w:rPr>
        <w:t>Волгоградской</w:t>
      </w:r>
      <w:proofErr w:type="spellEnd"/>
      <w:r w:rsidRPr="00A50CC6">
        <w:rPr>
          <w:b/>
        </w:rPr>
        <w:t xml:space="preserve"> </w:t>
      </w:r>
      <w:proofErr w:type="spellStart"/>
      <w:r w:rsidRPr="00A50CC6">
        <w:rPr>
          <w:b/>
        </w:rPr>
        <w:t>области</w:t>
      </w:r>
      <w:proofErr w:type="spellEnd"/>
    </w:p>
    <w:p w:rsidR="00F753D3" w:rsidRPr="00A50CC6" w:rsidRDefault="00F753D3" w:rsidP="00F753D3">
      <w:pPr>
        <w:pStyle w:val="Standard"/>
        <w:jc w:val="center"/>
      </w:pPr>
    </w:p>
    <w:p w:rsidR="00F753D3" w:rsidRPr="00A50CC6" w:rsidRDefault="00F753D3" w:rsidP="00F753D3">
      <w:pPr>
        <w:pStyle w:val="Standard"/>
        <w:jc w:val="center"/>
        <w:rPr>
          <w:b/>
        </w:rPr>
      </w:pPr>
      <w:r w:rsidRPr="00A50CC6">
        <w:rPr>
          <w:b/>
        </w:rPr>
        <w:t>ПОСТАНОВЛЕНИЕ</w:t>
      </w:r>
    </w:p>
    <w:p w:rsidR="00F753D3" w:rsidRPr="00A50CC6" w:rsidRDefault="00F753D3" w:rsidP="00F753D3">
      <w:pPr>
        <w:pStyle w:val="Standard"/>
        <w:rPr>
          <w:b/>
        </w:rPr>
      </w:pPr>
    </w:p>
    <w:p w:rsidR="00F753D3" w:rsidRPr="00A50CC6" w:rsidRDefault="006D143D" w:rsidP="00F753D3">
      <w:pPr>
        <w:pStyle w:val="Standard"/>
        <w:rPr>
          <w:b/>
        </w:rPr>
      </w:pPr>
      <w:proofErr w:type="spellStart"/>
      <w:r w:rsidRPr="00A50CC6">
        <w:rPr>
          <w:b/>
        </w:rPr>
        <w:t>от</w:t>
      </w:r>
      <w:proofErr w:type="spellEnd"/>
      <w:r w:rsidRPr="00A50CC6">
        <w:rPr>
          <w:b/>
        </w:rPr>
        <w:t xml:space="preserve"> </w:t>
      </w:r>
      <w:r w:rsidRPr="00A50CC6">
        <w:rPr>
          <w:b/>
          <w:lang w:val="ru-RU"/>
        </w:rPr>
        <w:t>19 января</w:t>
      </w:r>
      <w:r w:rsidRPr="00A50CC6">
        <w:rPr>
          <w:b/>
        </w:rPr>
        <w:t xml:space="preserve"> 201</w:t>
      </w:r>
      <w:r w:rsidRPr="00A50CC6">
        <w:rPr>
          <w:b/>
          <w:lang w:val="ru-RU"/>
        </w:rPr>
        <w:t>5</w:t>
      </w:r>
      <w:r w:rsidRPr="00A50CC6">
        <w:rPr>
          <w:b/>
        </w:rPr>
        <w:t xml:space="preserve"> г.    </w:t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</w:r>
      <w:r w:rsidRPr="00A50CC6">
        <w:rPr>
          <w:b/>
        </w:rPr>
        <w:tab/>
        <w:t xml:space="preserve">№ </w:t>
      </w:r>
      <w:r w:rsidR="00F753D3" w:rsidRPr="00A50CC6">
        <w:rPr>
          <w:b/>
        </w:rPr>
        <w:t>1</w:t>
      </w:r>
    </w:p>
    <w:p w:rsidR="00F753D3" w:rsidRPr="00A50CC6" w:rsidRDefault="00F753D3" w:rsidP="00F753D3">
      <w:pPr>
        <w:pStyle w:val="Standard"/>
        <w:rPr>
          <w:color w:val="FF0000"/>
        </w:rPr>
      </w:pPr>
    </w:p>
    <w:p w:rsidR="00F753D3" w:rsidRPr="00A50CC6" w:rsidRDefault="006D143D" w:rsidP="00F753D3">
      <w:pPr>
        <w:pStyle w:val="Standard"/>
        <w:tabs>
          <w:tab w:val="left" w:pos="567"/>
        </w:tabs>
        <w:jc w:val="center"/>
        <w:rPr>
          <w:b/>
          <w:lang w:val="ru-RU"/>
        </w:rPr>
      </w:pPr>
      <w:r w:rsidRPr="00A50CC6">
        <w:rPr>
          <w:b/>
          <w:lang w:val="ru-RU"/>
        </w:rPr>
        <w:t>О внесении изменений и дополнений в Постановление № 81 от 26.09.2013 года «</w:t>
      </w:r>
      <w:proofErr w:type="spellStart"/>
      <w:r w:rsidR="00F753D3" w:rsidRPr="00A50CC6">
        <w:rPr>
          <w:b/>
        </w:rPr>
        <w:t>Об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утверждении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административного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регламента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осуществления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муниципального</w:t>
      </w:r>
      <w:proofErr w:type="spellEnd"/>
      <w:r w:rsidR="00F753D3" w:rsidRPr="00A50CC6">
        <w:rPr>
          <w:b/>
        </w:rPr>
        <w:t xml:space="preserve"> </w:t>
      </w:r>
      <w:proofErr w:type="spellStart"/>
      <w:proofErr w:type="gramStart"/>
      <w:r w:rsidR="00F753D3" w:rsidRPr="00A50CC6">
        <w:rPr>
          <w:b/>
        </w:rPr>
        <w:t>контроля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за</w:t>
      </w:r>
      <w:proofErr w:type="spellEnd"/>
      <w:proofErr w:type="gram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использованием</w:t>
      </w:r>
      <w:proofErr w:type="spellEnd"/>
      <w:r w:rsidR="00F753D3" w:rsidRPr="00A50CC6">
        <w:rPr>
          <w:b/>
        </w:rPr>
        <w:t xml:space="preserve"> и </w:t>
      </w:r>
      <w:proofErr w:type="spellStart"/>
      <w:r w:rsidR="00F753D3" w:rsidRPr="00A50CC6">
        <w:rPr>
          <w:b/>
        </w:rPr>
        <w:t>сохранностью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муниципального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жилищного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фонда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на</w:t>
      </w:r>
      <w:proofErr w:type="spellEnd"/>
      <w:r w:rsidR="00F753D3" w:rsidRPr="00A50CC6">
        <w:rPr>
          <w:b/>
        </w:rPr>
        <w:t xml:space="preserve"> </w:t>
      </w:r>
      <w:r w:rsidR="00A50CC6">
        <w:rPr>
          <w:b/>
          <w:lang w:val="ru-RU"/>
        </w:rPr>
        <w:t>т</w:t>
      </w:r>
      <w:proofErr w:type="spellStart"/>
      <w:r w:rsidR="00F753D3" w:rsidRPr="00A50CC6">
        <w:rPr>
          <w:b/>
        </w:rPr>
        <w:t>ерритории</w:t>
      </w:r>
      <w:proofErr w:type="spellEnd"/>
      <w:r w:rsidR="00A50CC6">
        <w:rPr>
          <w:b/>
          <w:lang w:val="ru-RU"/>
        </w:rPr>
        <w:t xml:space="preserve"> </w:t>
      </w:r>
      <w:bookmarkStart w:id="0" w:name="_GoBack"/>
      <w:bookmarkEnd w:id="0"/>
      <w:r w:rsidR="00F753D3" w:rsidRPr="00A50CC6">
        <w:rPr>
          <w:b/>
        </w:rPr>
        <w:t xml:space="preserve">Мокроольховского </w:t>
      </w:r>
      <w:proofErr w:type="spellStart"/>
      <w:r w:rsidR="00F753D3" w:rsidRPr="00A50CC6">
        <w:rPr>
          <w:b/>
        </w:rPr>
        <w:t>сельского</w:t>
      </w:r>
      <w:proofErr w:type="spellEnd"/>
      <w:r w:rsidR="00F753D3" w:rsidRPr="00A50CC6">
        <w:rPr>
          <w:b/>
        </w:rPr>
        <w:t xml:space="preserve"> </w:t>
      </w:r>
      <w:proofErr w:type="spellStart"/>
      <w:r w:rsidR="00F753D3" w:rsidRPr="00A50CC6">
        <w:rPr>
          <w:b/>
        </w:rPr>
        <w:t>поселения</w:t>
      </w:r>
      <w:proofErr w:type="spellEnd"/>
      <w:r w:rsidRPr="00A50CC6">
        <w:rPr>
          <w:b/>
          <w:lang w:val="ru-RU"/>
        </w:rPr>
        <w:t>»</w:t>
      </w:r>
    </w:p>
    <w:p w:rsidR="00F753D3" w:rsidRDefault="00F753D3" w:rsidP="00F753D3">
      <w:pPr>
        <w:pStyle w:val="Standard"/>
        <w:tabs>
          <w:tab w:val="left" w:pos="567"/>
        </w:tabs>
        <w:jc w:val="center"/>
        <w:rPr>
          <w:b/>
          <w:sz w:val="28"/>
          <w:szCs w:val="28"/>
        </w:rPr>
      </w:pPr>
    </w:p>
    <w:p w:rsidR="006D143D" w:rsidRPr="00A50CC6" w:rsidRDefault="00F753D3" w:rsidP="00F753D3">
      <w:pPr>
        <w:pStyle w:val="Standard"/>
        <w:ind w:firstLine="709"/>
        <w:jc w:val="both"/>
        <w:rPr>
          <w:lang w:val="ru-RU"/>
        </w:rPr>
      </w:pPr>
      <w:r w:rsidRPr="00A50CC6">
        <w:t>В</w:t>
      </w:r>
      <w:r>
        <w:rPr>
          <w:sz w:val="28"/>
          <w:szCs w:val="28"/>
        </w:rPr>
        <w:t xml:space="preserve"> </w:t>
      </w:r>
      <w:proofErr w:type="spellStart"/>
      <w:r w:rsidRPr="00A50CC6">
        <w:t>соответствии</w:t>
      </w:r>
      <w:proofErr w:type="spellEnd"/>
      <w:r w:rsidRPr="00A50CC6">
        <w:t xml:space="preserve"> с </w:t>
      </w:r>
      <w:r w:rsidR="006D143D" w:rsidRPr="00A50CC6">
        <w:rPr>
          <w:lang w:val="ru-RU"/>
        </w:rPr>
        <w:t xml:space="preserve"> Протестом Прокурора Котовского района № 7-27-2015 года от 12.01.2015 года на Постановление главы Мокроольховского сельского поселения от 26.09.2013 года № 81 «Об утверждении административного регламента осуществления муниципального контроля за использованием и сохранностью муниципального жилищного фонда на территории Мокроольховского сельского </w:t>
      </w:r>
      <w:proofErr w:type="spellStart"/>
      <w:r w:rsidR="006D143D" w:rsidRPr="00A50CC6">
        <w:rPr>
          <w:lang w:val="ru-RU"/>
        </w:rPr>
        <w:t>поселения»</w:t>
      </w:r>
      <w:proofErr w:type="spellEnd"/>
    </w:p>
    <w:p w:rsidR="00F753D3" w:rsidRPr="00A50CC6" w:rsidRDefault="006D143D" w:rsidP="00F753D3">
      <w:pPr>
        <w:pStyle w:val="Standard"/>
        <w:ind w:firstLine="709"/>
        <w:jc w:val="both"/>
        <w:rPr>
          <w:b/>
          <w:lang w:val="ru-RU"/>
        </w:rPr>
      </w:pPr>
      <w:r w:rsidRPr="00A50CC6">
        <w:rPr>
          <w:b/>
          <w:lang w:val="ru-RU"/>
        </w:rPr>
        <w:t>ПОСТАНОВЛЯЮ:</w:t>
      </w:r>
    </w:p>
    <w:p w:rsidR="00F753D3" w:rsidRPr="00A50CC6" w:rsidRDefault="00F753D3" w:rsidP="006D143D">
      <w:pPr>
        <w:pStyle w:val="Standard"/>
        <w:tabs>
          <w:tab w:val="left" w:pos="567"/>
        </w:tabs>
        <w:ind w:firstLine="851"/>
        <w:jc w:val="both"/>
        <w:rPr>
          <w:rFonts w:cs="Times New Roman"/>
          <w:lang w:val="ru-RU"/>
        </w:rPr>
      </w:pPr>
      <w:r w:rsidRPr="00A50CC6">
        <w:t>1.</w:t>
      </w:r>
      <w:r w:rsidR="006D143D" w:rsidRPr="00A50CC6">
        <w:rPr>
          <w:lang w:val="ru-RU"/>
        </w:rPr>
        <w:t>Внести изменения и дополнения в Административный регламент «Осуществление муниципального контроля за использованием и сохранностью муниципального жилищного фонда на территории Мокроольховского сельского поселения».</w:t>
      </w:r>
    </w:p>
    <w:p w:rsidR="006D143D" w:rsidRPr="006D143D" w:rsidRDefault="00F753D3" w:rsidP="00F753D3">
      <w:pPr>
        <w:pStyle w:val="Standard"/>
        <w:jc w:val="both"/>
        <w:rPr>
          <w:b/>
          <w:sz w:val="20"/>
          <w:szCs w:val="20"/>
          <w:lang w:val="ru-RU"/>
        </w:rPr>
      </w:pPr>
      <w:r w:rsidRPr="006D143D">
        <w:rPr>
          <w:b/>
          <w:sz w:val="20"/>
          <w:szCs w:val="20"/>
        </w:rPr>
        <w:t xml:space="preserve">   </w:t>
      </w:r>
      <w:r w:rsidRPr="006D143D">
        <w:rPr>
          <w:b/>
          <w:sz w:val="20"/>
          <w:szCs w:val="20"/>
        </w:rPr>
        <w:tab/>
      </w:r>
      <w:r w:rsidR="006D143D" w:rsidRPr="006D143D">
        <w:rPr>
          <w:b/>
          <w:sz w:val="20"/>
          <w:szCs w:val="20"/>
          <w:lang w:val="ru-RU"/>
        </w:rPr>
        <w:t xml:space="preserve">Раздел </w:t>
      </w:r>
      <w:r w:rsidR="006D143D">
        <w:rPr>
          <w:b/>
          <w:sz w:val="20"/>
          <w:szCs w:val="20"/>
        </w:rPr>
        <w:t>1</w:t>
      </w:r>
      <w:r w:rsidR="006D143D">
        <w:rPr>
          <w:b/>
          <w:sz w:val="20"/>
          <w:szCs w:val="20"/>
          <w:lang w:val="ru-RU"/>
        </w:rPr>
        <w:t xml:space="preserve"> п.</w:t>
      </w:r>
      <w:r w:rsidR="006D143D" w:rsidRPr="006D143D">
        <w:rPr>
          <w:b/>
          <w:sz w:val="20"/>
          <w:szCs w:val="20"/>
          <w:lang w:val="ru-RU"/>
        </w:rPr>
        <w:t xml:space="preserve"> </w:t>
      </w:r>
      <w:r w:rsidRPr="006D143D">
        <w:rPr>
          <w:b/>
          <w:sz w:val="20"/>
          <w:szCs w:val="20"/>
        </w:rPr>
        <w:t>5.</w:t>
      </w:r>
      <w:r w:rsidR="006D143D" w:rsidRPr="006D143D">
        <w:rPr>
          <w:b/>
          <w:sz w:val="20"/>
          <w:szCs w:val="20"/>
          <w:lang w:val="ru-RU"/>
        </w:rPr>
        <w:t xml:space="preserve"> изложить в новой редакции: </w:t>
      </w:r>
    </w:p>
    <w:p w:rsidR="00D84BD8" w:rsidRDefault="006D143D" w:rsidP="00F753D3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proofErr w:type="spellStart"/>
      <w:r w:rsidR="00F753D3" w:rsidRPr="002B1594">
        <w:rPr>
          <w:sz w:val="20"/>
          <w:szCs w:val="20"/>
        </w:rPr>
        <w:t>Предметом</w:t>
      </w:r>
      <w:proofErr w:type="spellEnd"/>
      <w:r w:rsidR="00F753D3" w:rsidRPr="002B1594">
        <w:rPr>
          <w:sz w:val="20"/>
          <w:szCs w:val="20"/>
        </w:rPr>
        <w:t xml:space="preserve"> </w:t>
      </w:r>
      <w:r w:rsidR="00FA5C8A">
        <w:rPr>
          <w:sz w:val="20"/>
          <w:szCs w:val="20"/>
          <w:lang w:val="ru-RU"/>
        </w:rPr>
        <w:t xml:space="preserve">плановой проверки является соблюдение юридическим лицом, индивидуальным предпринимателем в процессе осуществления деятельности </w:t>
      </w:r>
      <w:proofErr w:type="spellStart"/>
      <w:r w:rsidR="00FA5C8A">
        <w:rPr>
          <w:sz w:val="20"/>
          <w:szCs w:val="20"/>
          <w:lang w:val="ru-RU"/>
        </w:rPr>
        <w:t>совокупностипредъявляемых</w:t>
      </w:r>
      <w:proofErr w:type="spellEnd"/>
      <w:r w:rsidR="00FA5C8A">
        <w:rPr>
          <w:sz w:val="20"/>
          <w:szCs w:val="20"/>
          <w:lang w:val="ru-RU"/>
        </w:rPr>
        <w:t xml:space="preserve">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</w:t>
      </w:r>
      <w:proofErr w:type="spellStart"/>
      <w:r w:rsidR="00FA5C8A">
        <w:rPr>
          <w:sz w:val="20"/>
          <w:szCs w:val="20"/>
          <w:lang w:val="ru-RU"/>
        </w:rPr>
        <w:t>фидов</w:t>
      </w:r>
      <w:proofErr w:type="spellEnd"/>
      <w:r w:rsidR="00FA5C8A">
        <w:rPr>
          <w:sz w:val="20"/>
          <w:szCs w:val="20"/>
          <w:lang w:val="ru-RU"/>
        </w:rPr>
        <w:t xml:space="preserve"> предпринимательской деятельности, обязательным требованиям.</w:t>
      </w:r>
      <w:r w:rsidR="00D84BD8">
        <w:rPr>
          <w:sz w:val="20"/>
          <w:szCs w:val="20"/>
          <w:lang w:val="ru-RU"/>
        </w:rPr>
        <w:t xml:space="preserve"> </w:t>
      </w:r>
    </w:p>
    <w:p w:rsidR="00F753D3" w:rsidRPr="002B1594" w:rsidRDefault="00D84BD8" w:rsidP="00F753D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</w:t>
      </w:r>
      <w:r w:rsidR="006D143D"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 xml:space="preserve"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proofErr w:type="spellStart"/>
      <w:r>
        <w:rPr>
          <w:sz w:val="20"/>
          <w:szCs w:val="20"/>
          <w:lang w:val="ru-RU"/>
        </w:rPr>
        <w:t>юридиечских</w:t>
      </w:r>
      <w:proofErr w:type="spellEnd"/>
      <w:r>
        <w:rPr>
          <w:sz w:val="20"/>
          <w:szCs w:val="20"/>
          <w:lang w:val="ru-RU"/>
        </w:rPr>
        <w:t xml:space="preserve"> лиц (их филиалов, представительств, обособленных структурных подразделений) или  места фактического осуществления деятельности индивидуальными предпринимателями.</w:t>
      </w:r>
      <w:r w:rsidR="00F753D3" w:rsidRPr="002B1594">
        <w:rPr>
          <w:iCs/>
          <w:sz w:val="20"/>
          <w:szCs w:val="20"/>
        </w:rPr>
        <w:t xml:space="preserve"> </w:t>
      </w:r>
      <w:proofErr w:type="gramEnd"/>
    </w:p>
    <w:p w:rsidR="00F753D3" w:rsidRPr="002B1594" w:rsidRDefault="00F753D3" w:rsidP="00F753D3">
      <w:pPr>
        <w:pStyle w:val="Standard"/>
        <w:autoSpaceDE w:val="0"/>
        <w:ind w:right="-144"/>
        <w:rPr>
          <w:b/>
          <w:sz w:val="20"/>
          <w:szCs w:val="20"/>
          <w:lang w:eastAsia="en-US"/>
        </w:rPr>
      </w:pPr>
    </w:p>
    <w:p w:rsidR="006D143D" w:rsidRPr="006D143D" w:rsidRDefault="0011152B" w:rsidP="0011152B">
      <w:pPr>
        <w:pStyle w:val="Standard"/>
        <w:autoSpaceDE w:val="0"/>
        <w:ind w:right="-144"/>
        <w:rPr>
          <w:b/>
          <w:sz w:val="20"/>
          <w:szCs w:val="20"/>
          <w:lang w:val="ru-RU"/>
        </w:rPr>
      </w:pPr>
      <w:r w:rsidRPr="006D143D">
        <w:rPr>
          <w:b/>
          <w:sz w:val="20"/>
          <w:szCs w:val="20"/>
          <w:lang w:val="ru-RU"/>
        </w:rPr>
        <w:t xml:space="preserve">              </w:t>
      </w:r>
      <w:r w:rsidR="006D143D" w:rsidRPr="006D143D">
        <w:rPr>
          <w:b/>
          <w:sz w:val="20"/>
          <w:szCs w:val="20"/>
          <w:lang w:val="ru-RU"/>
        </w:rPr>
        <w:t xml:space="preserve">Раздел </w:t>
      </w:r>
      <w:r w:rsidRPr="006D143D">
        <w:rPr>
          <w:b/>
          <w:sz w:val="20"/>
          <w:szCs w:val="20"/>
          <w:lang w:val="ru-RU"/>
        </w:rPr>
        <w:t>3</w:t>
      </w:r>
      <w:r w:rsidR="00A50CC6">
        <w:rPr>
          <w:b/>
          <w:sz w:val="20"/>
          <w:szCs w:val="20"/>
          <w:lang w:val="ru-RU"/>
        </w:rPr>
        <w:t xml:space="preserve"> п</w:t>
      </w:r>
      <w:r w:rsidRPr="006D143D">
        <w:rPr>
          <w:b/>
          <w:sz w:val="20"/>
          <w:szCs w:val="20"/>
          <w:lang w:val="ru-RU"/>
        </w:rPr>
        <w:t>.3</w:t>
      </w:r>
      <w:r w:rsidR="00A50CC6">
        <w:rPr>
          <w:b/>
          <w:sz w:val="20"/>
          <w:szCs w:val="20"/>
          <w:lang w:val="ru-RU"/>
        </w:rPr>
        <w:t>.</w:t>
      </w:r>
      <w:r w:rsidRPr="006D143D">
        <w:rPr>
          <w:b/>
          <w:sz w:val="20"/>
          <w:szCs w:val="20"/>
          <w:lang w:val="ru-RU"/>
        </w:rPr>
        <w:t>2.</w:t>
      </w:r>
      <w:r w:rsidR="006D143D" w:rsidRPr="006D143D">
        <w:rPr>
          <w:b/>
          <w:sz w:val="20"/>
          <w:szCs w:val="20"/>
          <w:lang w:val="ru-RU"/>
        </w:rPr>
        <w:t xml:space="preserve"> изложить в новой редакции:</w:t>
      </w:r>
    </w:p>
    <w:p w:rsidR="0011152B" w:rsidRPr="0011152B" w:rsidRDefault="006D143D" w:rsidP="0011152B">
      <w:pPr>
        <w:pStyle w:val="Standard"/>
        <w:autoSpaceDE w:val="0"/>
        <w:ind w:right="-14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="0011152B">
        <w:rPr>
          <w:sz w:val="20"/>
          <w:szCs w:val="20"/>
          <w:lang w:val="ru-RU"/>
        </w:rPr>
        <w:t xml:space="preserve"> Органы государственного контроля (надзора), органы 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года проведения плановых проверок, утвержденные ежегодные планы проведения плановых проверок.</w:t>
      </w:r>
    </w:p>
    <w:p w:rsidR="00A50CC6" w:rsidRPr="00A50CC6" w:rsidRDefault="00A50CC6" w:rsidP="00643FD2">
      <w:pPr>
        <w:pStyle w:val="Standard"/>
        <w:ind w:right="-144" w:firstLine="708"/>
        <w:jc w:val="both"/>
        <w:rPr>
          <w:b/>
          <w:bCs/>
          <w:sz w:val="20"/>
          <w:szCs w:val="20"/>
          <w:lang w:val="ru-RU"/>
        </w:rPr>
      </w:pPr>
      <w:r w:rsidRPr="00A50CC6">
        <w:rPr>
          <w:b/>
          <w:sz w:val="20"/>
          <w:szCs w:val="20"/>
          <w:lang w:val="ru-RU"/>
        </w:rPr>
        <w:t>Раздел 3 п</w:t>
      </w:r>
      <w:r w:rsidR="00643FD2" w:rsidRPr="00A50CC6">
        <w:rPr>
          <w:b/>
          <w:sz w:val="20"/>
          <w:szCs w:val="20"/>
        </w:rPr>
        <w:t>.5.3.5.</w:t>
      </w:r>
      <w:r w:rsidRPr="00A50CC6">
        <w:rPr>
          <w:b/>
          <w:sz w:val="20"/>
          <w:szCs w:val="20"/>
          <w:lang w:val="ru-RU"/>
        </w:rPr>
        <w:t xml:space="preserve"> изложить в новой редакции:</w:t>
      </w:r>
      <w:r w:rsidR="00643FD2" w:rsidRPr="00A50CC6">
        <w:rPr>
          <w:b/>
          <w:bCs/>
          <w:sz w:val="20"/>
          <w:szCs w:val="20"/>
          <w:lang w:val="ru-RU"/>
        </w:rPr>
        <w:t xml:space="preserve"> </w:t>
      </w:r>
    </w:p>
    <w:p w:rsidR="00F753D3" w:rsidRPr="002B1594" w:rsidRDefault="00A50CC6" w:rsidP="00A50CC6">
      <w:pPr>
        <w:pStyle w:val="Standard"/>
        <w:ind w:right="-144"/>
        <w:jc w:val="both"/>
        <w:rPr>
          <w:sz w:val="20"/>
          <w:szCs w:val="20"/>
        </w:rPr>
      </w:pPr>
      <w:r>
        <w:rPr>
          <w:bCs/>
          <w:sz w:val="20"/>
          <w:szCs w:val="20"/>
          <w:lang w:val="ru-RU"/>
        </w:rPr>
        <w:t xml:space="preserve">    </w:t>
      </w:r>
      <w:r w:rsidR="00F753D3" w:rsidRPr="002B1594">
        <w:rPr>
          <w:bCs/>
          <w:sz w:val="20"/>
          <w:szCs w:val="20"/>
        </w:rPr>
        <w:t xml:space="preserve">В </w:t>
      </w:r>
      <w:proofErr w:type="spellStart"/>
      <w:r w:rsidR="00F753D3" w:rsidRPr="002B1594">
        <w:rPr>
          <w:bCs/>
          <w:sz w:val="20"/>
          <w:szCs w:val="20"/>
        </w:rPr>
        <w:t>исключительных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случаях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связанных</w:t>
      </w:r>
      <w:proofErr w:type="spellEnd"/>
      <w:r w:rsidR="00F753D3" w:rsidRPr="002B1594">
        <w:rPr>
          <w:bCs/>
          <w:sz w:val="20"/>
          <w:szCs w:val="20"/>
        </w:rPr>
        <w:t xml:space="preserve"> с </w:t>
      </w:r>
      <w:proofErr w:type="spellStart"/>
      <w:r w:rsidR="00F753D3" w:rsidRPr="002B1594">
        <w:rPr>
          <w:bCs/>
          <w:sz w:val="20"/>
          <w:szCs w:val="20"/>
        </w:rPr>
        <w:t>необходимостью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проведения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сложных</w:t>
      </w:r>
      <w:proofErr w:type="spellEnd"/>
      <w:r w:rsidR="00F753D3" w:rsidRPr="002B1594">
        <w:rPr>
          <w:bCs/>
          <w:sz w:val="20"/>
          <w:szCs w:val="20"/>
        </w:rPr>
        <w:t xml:space="preserve"> и (</w:t>
      </w:r>
      <w:proofErr w:type="spellStart"/>
      <w:r w:rsidR="00F753D3" w:rsidRPr="002B1594">
        <w:rPr>
          <w:bCs/>
          <w:sz w:val="20"/>
          <w:szCs w:val="20"/>
        </w:rPr>
        <w:t>или</w:t>
      </w:r>
      <w:proofErr w:type="spellEnd"/>
      <w:r w:rsidR="00F753D3" w:rsidRPr="002B1594">
        <w:rPr>
          <w:bCs/>
          <w:sz w:val="20"/>
          <w:szCs w:val="20"/>
        </w:rPr>
        <w:t xml:space="preserve">) </w:t>
      </w:r>
      <w:proofErr w:type="spellStart"/>
      <w:r w:rsidR="00F753D3" w:rsidRPr="002B1594">
        <w:rPr>
          <w:bCs/>
          <w:sz w:val="20"/>
          <w:szCs w:val="20"/>
        </w:rPr>
        <w:t>длительных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исследований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испытаний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специальных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экспертиз</w:t>
      </w:r>
      <w:proofErr w:type="spellEnd"/>
      <w:r w:rsidR="00F753D3" w:rsidRPr="002B1594">
        <w:rPr>
          <w:bCs/>
          <w:sz w:val="20"/>
          <w:szCs w:val="20"/>
        </w:rPr>
        <w:t xml:space="preserve"> и </w:t>
      </w:r>
      <w:proofErr w:type="spellStart"/>
      <w:r w:rsidR="00F753D3" w:rsidRPr="002B1594">
        <w:rPr>
          <w:bCs/>
          <w:sz w:val="20"/>
          <w:szCs w:val="20"/>
        </w:rPr>
        <w:t>расследований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на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основании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мотивированных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предложений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должностных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лиц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органа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контроля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проводящих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выездную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плановую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проверку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срок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проведения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выездной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плановой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проверки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может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быть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продлен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руководителем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sz w:val="20"/>
          <w:szCs w:val="20"/>
        </w:rPr>
        <w:t>органа</w:t>
      </w:r>
      <w:proofErr w:type="spellEnd"/>
      <w:r w:rsidR="00F753D3" w:rsidRPr="002B1594">
        <w:rPr>
          <w:sz w:val="20"/>
          <w:szCs w:val="20"/>
        </w:rPr>
        <w:t xml:space="preserve">  </w:t>
      </w:r>
      <w:proofErr w:type="spellStart"/>
      <w:r w:rsidR="00F753D3" w:rsidRPr="002B1594">
        <w:rPr>
          <w:sz w:val="20"/>
          <w:szCs w:val="20"/>
        </w:rPr>
        <w:t>контроля</w:t>
      </w:r>
      <w:proofErr w:type="spellEnd"/>
      <w:r w:rsidR="00F753D3" w:rsidRPr="002B1594">
        <w:rPr>
          <w:bCs/>
          <w:sz w:val="20"/>
          <w:szCs w:val="20"/>
        </w:rPr>
        <w:t xml:space="preserve">, </w:t>
      </w:r>
      <w:proofErr w:type="spellStart"/>
      <w:r w:rsidR="00F753D3" w:rsidRPr="002B1594">
        <w:rPr>
          <w:bCs/>
          <w:sz w:val="20"/>
          <w:szCs w:val="20"/>
        </w:rPr>
        <w:t>но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не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более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чем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на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двадцать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рабочих</w:t>
      </w:r>
      <w:proofErr w:type="spellEnd"/>
      <w:r w:rsidR="00F753D3" w:rsidRPr="002B1594">
        <w:rPr>
          <w:bCs/>
          <w:sz w:val="20"/>
          <w:szCs w:val="20"/>
        </w:rPr>
        <w:t xml:space="preserve"> </w:t>
      </w:r>
      <w:proofErr w:type="spellStart"/>
      <w:r w:rsidR="00F753D3" w:rsidRPr="002B1594">
        <w:rPr>
          <w:bCs/>
          <w:sz w:val="20"/>
          <w:szCs w:val="20"/>
        </w:rPr>
        <w:t>дней</w:t>
      </w:r>
      <w:proofErr w:type="spellEnd"/>
      <w:r w:rsidR="00F753D3" w:rsidRPr="002B1594">
        <w:rPr>
          <w:bCs/>
          <w:sz w:val="20"/>
          <w:szCs w:val="20"/>
        </w:rPr>
        <w:t>.</w:t>
      </w:r>
    </w:p>
    <w:p w:rsidR="00A50CC6" w:rsidRPr="00A50CC6" w:rsidRDefault="00A50CC6" w:rsidP="00F753D3">
      <w:pPr>
        <w:pStyle w:val="Standard"/>
        <w:ind w:right="-144" w:firstLine="708"/>
        <w:jc w:val="both"/>
        <w:rPr>
          <w:b/>
          <w:sz w:val="20"/>
          <w:szCs w:val="20"/>
          <w:lang w:val="ru-RU"/>
        </w:rPr>
      </w:pPr>
      <w:r w:rsidRPr="00A50CC6">
        <w:rPr>
          <w:b/>
          <w:sz w:val="20"/>
          <w:szCs w:val="20"/>
          <w:lang w:val="ru-RU"/>
        </w:rPr>
        <w:t xml:space="preserve">Раздел </w:t>
      </w:r>
      <w:r w:rsidR="00643FD2" w:rsidRPr="00A50CC6">
        <w:rPr>
          <w:b/>
          <w:sz w:val="20"/>
          <w:szCs w:val="20"/>
          <w:lang w:val="ru-RU"/>
        </w:rPr>
        <w:t>3.</w:t>
      </w:r>
      <w:r w:rsidRPr="00A50CC6">
        <w:rPr>
          <w:b/>
          <w:sz w:val="20"/>
          <w:szCs w:val="20"/>
          <w:lang w:val="ru-RU"/>
        </w:rPr>
        <w:t>п.</w:t>
      </w:r>
      <w:r w:rsidR="00643FD2" w:rsidRPr="00A50CC6">
        <w:rPr>
          <w:b/>
          <w:sz w:val="20"/>
          <w:szCs w:val="20"/>
          <w:lang w:val="ru-RU"/>
        </w:rPr>
        <w:t xml:space="preserve">5.3.7. </w:t>
      </w:r>
      <w:r w:rsidRPr="00A50CC6">
        <w:rPr>
          <w:b/>
          <w:sz w:val="20"/>
          <w:szCs w:val="20"/>
          <w:lang w:val="ru-RU"/>
        </w:rPr>
        <w:t>изложить в новой редакции:</w:t>
      </w:r>
    </w:p>
    <w:p w:rsidR="00643FD2" w:rsidRPr="00643FD2" w:rsidRDefault="00A50CC6" w:rsidP="00A50CC6">
      <w:pPr>
        <w:pStyle w:val="Standard"/>
        <w:ind w:right="-14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643FD2">
        <w:rPr>
          <w:sz w:val="20"/>
          <w:szCs w:val="20"/>
          <w:lang w:val="ru-RU"/>
        </w:rPr>
        <w:t xml:space="preserve"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</w:t>
      </w:r>
      <w:proofErr w:type="spellStart"/>
      <w:r w:rsidR="00643FD2">
        <w:rPr>
          <w:sz w:val="20"/>
          <w:szCs w:val="20"/>
          <w:lang w:val="ru-RU"/>
        </w:rPr>
        <w:t>районнов</w:t>
      </w:r>
      <w:proofErr w:type="spellEnd"/>
      <w:r w:rsidR="00643FD2">
        <w:rPr>
          <w:sz w:val="20"/>
          <w:szCs w:val="20"/>
          <w:lang w:val="ru-RU"/>
        </w:rPr>
        <w:t xml:space="preserve">  внутренних морских вод, </w:t>
      </w:r>
      <w:proofErr w:type="gramStart"/>
      <w:r w:rsidR="00643FD2">
        <w:rPr>
          <w:sz w:val="20"/>
          <w:szCs w:val="20"/>
          <w:lang w:val="ru-RU"/>
        </w:rPr>
        <w:t>территориального моря</w:t>
      </w:r>
      <w:r w:rsidR="002C1142">
        <w:rPr>
          <w:sz w:val="20"/>
          <w:szCs w:val="20"/>
          <w:lang w:val="ru-RU"/>
        </w:rPr>
        <w:t>, континентального шельфа и исключительной экономической зоны РФ,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РФ,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</w:t>
      </w:r>
      <w:proofErr w:type="gramEnd"/>
      <w:r w:rsidR="002C1142">
        <w:rPr>
          <w:sz w:val="20"/>
          <w:szCs w:val="20"/>
          <w:lang w:val="ru-RU"/>
        </w:rPr>
        <w:t xml:space="preserve">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="002C1142">
        <w:rPr>
          <w:sz w:val="20"/>
          <w:szCs w:val="20"/>
          <w:lang w:val="ru-RU"/>
        </w:rPr>
        <w:t>заданий</w:t>
      </w:r>
      <w:proofErr w:type="gramEnd"/>
      <w:r w:rsidR="002C1142">
        <w:rPr>
          <w:sz w:val="20"/>
          <w:szCs w:val="20"/>
          <w:lang w:val="ru-RU"/>
        </w:rPr>
        <w:t xml:space="preserve"> и порядок оформления результатов плановых (рейдовых) осмотров, обследований </w:t>
      </w:r>
      <w:r w:rsidR="002C1142">
        <w:rPr>
          <w:sz w:val="20"/>
          <w:szCs w:val="20"/>
          <w:lang w:val="ru-RU"/>
        </w:rPr>
        <w:lastRenderedPageBreak/>
        <w:t xml:space="preserve">устанавливаются федеральными органами исполнительной власти, органами исполнительной власти субъектов РФ,  осуществляющими нормативно-правовое регулирование в соответствующих сферах </w:t>
      </w:r>
      <w:proofErr w:type="spellStart"/>
      <w:r w:rsidR="002C1142">
        <w:rPr>
          <w:sz w:val="20"/>
          <w:szCs w:val="20"/>
          <w:lang w:val="ru-RU"/>
        </w:rPr>
        <w:t>государственого</w:t>
      </w:r>
      <w:proofErr w:type="spellEnd"/>
      <w:r w:rsidR="002C1142">
        <w:rPr>
          <w:sz w:val="20"/>
          <w:szCs w:val="20"/>
          <w:lang w:val="ru-RU"/>
        </w:rPr>
        <w:t xml:space="preserve"> контроля (надзора), а также органами местного самоуправления. </w:t>
      </w:r>
      <w:proofErr w:type="gramStart"/>
      <w:r w:rsidR="002C1142">
        <w:rPr>
          <w:sz w:val="20"/>
          <w:szCs w:val="20"/>
          <w:lang w:val="ru-RU"/>
        </w:rPr>
        <w:t>В случае выявления при проведении плановых (рейдовых) осмотров, обследований нарушений обязательных требований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</w:t>
      </w:r>
      <w:proofErr w:type="gramEnd"/>
      <w:r w:rsidR="002C1142">
        <w:rPr>
          <w:sz w:val="20"/>
          <w:szCs w:val="20"/>
          <w:lang w:val="ru-RU"/>
        </w:rPr>
        <w:t>, индивидуального предпринимателя по основаниям, указанным в пункте 2 части 2 статьи 10 настоящего Федерального закона.</w:t>
      </w:r>
    </w:p>
    <w:p w:rsidR="00F753D3" w:rsidRDefault="00F753D3" w:rsidP="0011152B">
      <w:pPr>
        <w:pStyle w:val="Standard"/>
        <w:tabs>
          <w:tab w:val="left" w:pos="709"/>
        </w:tabs>
        <w:ind w:right="-144"/>
        <w:jc w:val="both"/>
        <w:rPr>
          <w:sz w:val="20"/>
          <w:szCs w:val="20"/>
          <w:lang w:val="ru-RU"/>
        </w:rPr>
      </w:pPr>
      <w:r w:rsidRPr="002B1594">
        <w:rPr>
          <w:sz w:val="20"/>
          <w:szCs w:val="20"/>
        </w:rPr>
        <w:tab/>
      </w:r>
    </w:p>
    <w:p w:rsidR="00A50CC6" w:rsidRDefault="00A50CC6" w:rsidP="0011152B">
      <w:pPr>
        <w:pStyle w:val="Standard"/>
        <w:tabs>
          <w:tab w:val="left" w:pos="709"/>
        </w:tabs>
        <w:ind w:right="-144"/>
        <w:jc w:val="both"/>
        <w:rPr>
          <w:sz w:val="20"/>
          <w:szCs w:val="20"/>
          <w:lang w:val="ru-RU"/>
        </w:rPr>
      </w:pPr>
    </w:p>
    <w:p w:rsidR="00A50CC6" w:rsidRPr="00A50CC6" w:rsidRDefault="00A50CC6" w:rsidP="0011152B">
      <w:pPr>
        <w:pStyle w:val="Standard"/>
        <w:tabs>
          <w:tab w:val="left" w:pos="709"/>
        </w:tabs>
        <w:ind w:right="-144"/>
        <w:jc w:val="both"/>
        <w:rPr>
          <w:b/>
          <w:lang w:val="ru-RU"/>
        </w:rPr>
      </w:pPr>
      <w:r w:rsidRPr="00A50CC6">
        <w:rPr>
          <w:b/>
          <w:lang w:val="ru-RU"/>
        </w:rPr>
        <w:t>Глава  Мокроольховского</w:t>
      </w:r>
    </w:p>
    <w:p w:rsidR="00A50CC6" w:rsidRPr="00A50CC6" w:rsidRDefault="00A50CC6" w:rsidP="0011152B">
      <w:pPr>
        <w:pStyle w:val="Standard"/>
        <w:tabs>
          <w:tab w:val="left" w:pos="709"/>
        </w:tabs>
        <w:ind w:right="-144"/>
        <w:jc w:val="both"/>
        <w:rPr>
          <w:rFonts w:cs="Times New Roman"/>
          <w:b/>
          <w:lang w:val="ru-RU"/>
        </w:rPr>
      </w:pPr>
      <w:r w:rsidRPr="00A50CC6">
        <w:rPr>
          <w:b/>
          <w:lang w:val="ru-RU"/>
        </w:rPr>
        <w:t>сельского поселения:                                                               Фокин С.А.</w:t>
      </w:r>
    </w:p>
    <w:p w:rsidR="005017A6" w:rsidRPr="002B1594" w:rsidRDefault="005017A6">
      <w:pPr>
        <w:rPr>
          <w:sz w:val="20"/>
          <w:szCs w:val="20"/>
        </w:rPr>
      </w:pPr>
    </w:p>
    <w:sectPr w:rsidR="005017A6" w:rsidRPr="002B1594" w:rsidSect="0011152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Arial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682"/>
    <w:multiLevelType w:val="multilevel"/>
    <w:tmpl w:val="B19EAA1A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42FB5D56"/>
    <w:multiLevelType w:val="multilevel"/>
    <w:tmpl w:val="118A30AA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2">
    <w:nsid w:val="6EF864F2"/>
    <w:multiLevelType w:val="multilevel"/>
    <w:tmpl w:val="B69E51DA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D3"/>
    <w:rsid w:val="0011152B"/>
    <w:rsid w:val="002B1594"/>
    <w:rsid w:val="002C1142"/>
    <w:rsid w:val="004E737B"/>
    <w:rsid w:val="005017A6"/>
    <w:rsid w:val="00643FD2"/>
    <w:rsid w:val="006D143D"/>
    <w:rsid w:val="009F76DE"/>
    <w:rsid w:val="00A50CC6"/>
    <w:rsid w:val="00D84BD8"/>
    <w:rsid w:val="00F753D3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53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75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Textbody">
    <w:name w:val="Text body"/>
    <w:basedOn w:val="Standard"/>
    <w:rsid w:val="00F753D3"/>
    <w:pPr>
      <w:spacing w:after="120"/>
    </w:pPr>
  </w:style>
  <w:style w:type="paragraph" w:styleId="a5">
    <w:name w:val="Subtitle"/>
    <w:basedOn w:val="a3"/>
    <w:next w:val="Textbody"/>
    <w:link w:val="a6"/>
    <w:qFormat/>
    <w:rsid w:val="00F753D3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F753D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753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F753D3"/>
    <w:pPr>
      <w:suppressLineNumbers/>
    </w:pPr>
  </w:style>
  <w:style w:type="paragraph" w:customStyle="1" w:styleId="ConsPlusNormal">
    <w:name w:val="ConsPlusNormal"/>
    <w:rsid w:val="00F753D3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F753D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zh-CN"/>
    </w:rPr>
  </w:style>
  <w:style w:type="paragraph" w:customStyle="1" w:styleId="1">
    <w:name w:val="Абзац списка1"/>
    <w:basedOn w:val="Standard"/>
    <w:rsid w:val="00F753D3"/>
    <w:pPr>
      <w:ind w:left="720" w:firstLine="709"/>
      <w:jc w:val="both"/>
    </w:pPr>
    <w:rPr>
      <w:rFonts w:ascii="Calibri, Arial" w:hAnsi="Calibri, Arial"/>
      <w:sz w:val="22"/>
      <w:szCs w:val="22"/>
    </w:rPr>
  </w:style>
  <w:style w:type="paragraph" w:customStyle="1" w:styleId="ConsPlusNonformat">
    <w:name w:val="ConsPlusNonformat"/>
    <w:rsid w:val="00F753D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, Arial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F753D3"/>
    <w:pPr>
      <w:suppressLineNumbers/>
    </w:pPr>
  </w:style>
  <w:style w:type="paragraph" w:customStyle="1" w:styleId="Framecontents">
    <w:name w:val="Frame contents"/>
    <w:basedOn w:val="Textbody"/>
    <w:rsid w:val="00F753D3"/>
  </w:style>
  <w:style w:type="character" w:customStyle="1" w:styleId="WW8Num2z0">
    <w:name w:val="WW8Num2z0"/>
    <w:rsid w:val="00F753D3"/>
    <w:rPr>
      <w:rFonts w:ascii="Symbol" w:hAnsi="Symbol" w:cs="OpenSymbol, 'Arial Unicode MS'" w:hint="default"/>
    </w:rPr>
  </w:style>
  <w:style w:type="character" w:customStyle="1" w:styleId="WW8Num5z0">
    <w:name w:val="WW8Num5z0"/>
    <w:rsid w:val="00F753D3"/>
    <w:rPr>
      <w:rFonts w:ascii="Times New Roman" w:hAnsi="Times New Roman" w:cs="Times New Roman" w:hint="default"/>
    </w:rPr>
  </w:style>
  <w:style w:type="character" w:customStyle="1" w:styleId="WW8Num5z1">
    <w:name w:val="WW8Num5z1"/>
    <w:rsid w:val="00F753D3"/>
    <w:rPr>
      <w:rFonts w:ascii="Times New Roman" w:hAnsi="Times New Roman" w:cs="Times New Roman" w:hint="default"/>
      <w:color w:val="000000"/>
    </w:rPr>
  </w:style>
  <w:style w:type="character" w:customStyle="1" w:styleId="Internetlink">
    <w:name w:val="Internet link"/>
    <w:rsid w:val="00F753D3"/>
    <w:rPr>
      <w:color w:val="000080"/>
      <w:u w:val="single" w:color="000000"/>
    </w:rPr>
  </w:style>
  <w:style w:type="character" w:customStyle="1" w:styleId="BulletSymbols">
    <w:name w:val="Bullet Symbols"/>
    <w:rsid w:val="00F753D3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F753D3"/>
  </w:style>
  <w:style w:type="paragraph" w:styleId="a7">
    <w:name w:val="List Paragraph"/>
    <w:basedOn w:val="Standard"/>
    <w:qFormat/>
    <w:rsid w:val="00F753D3"/>
    <w:pPr>
      <w:ind w:left="720"/>
    </w:pPr>
  </w:style>
  <w:style w:type="paragraph" w:styleId="a8">
    <w:name w:val="caption"/>
    <w:basedOn w:val="Standard"/>
    <w:semiHidden/>
    <w:unhideWhenUsed/>
    <w:qFormat/>
    <w:rsid w:val="00F753D3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semiHidden/>
    <w:unhideWhenUsed/>
    <w:rsid w:val="00F753D3"/>
  </w:style>
  <w:style w:type="character" w:styleId="aa">
    <w:name w:val="Hyperlink"/>
    <w:basedOn w:val="a0"/>
    <w:uiPriority w:val="99"/>
    <w:semiHidden/>
    <w:unhideWhenUsed/>
    <w:rsid w:val="00F753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53D3"/>
    <w:rPr>
      <w:color w:val="800080"/>
      <w:u w:val="single"/>
    </w:rPr>
  </w:style>
  <w:style w:type="numbering" w:customStyle="1" w:styleId="WW8Num5">
    <w:name w:val="WW8Num5"/>
    <w:rsid w:val="00F753D3"/>
    <w:pPr>
      <w:numPr>
        <w:numId w:val="1"/>
      </w:numPr>
    </w:pPr>
  </w:style>
  <w:style w:type="numbering" w:customStyle="1" w:styleId="WW8Num2">
    <w:name w:val="WW8Num2"/>
    <w:rsid w:val="00F753D3"/>
    <w:pPr>
      <w:numPr>
        <w:numId w:val="3"/>
      </w:numPr>
    </w:pPr>
  </w:style>
  <w:style w:type="numbering" w:customStyle="1" w:styleId="WW8Num1">
    <w:name w:val="WW8Num1"/>
    <w:rsid w:val="00F753D3"/>
    <w:pPr>
      <w:numPr>
        <w:numId w:val="4"/>
      </w:numPr>
    </w:pPr>
  </w:style>
  <w:style w:type="paragraph" w:styleId="ac">
    <w:name w:val="Balloon Text"/>
    <w:basedOn w:val="a"/>
    <w:link w:val="ad"/>
    <w:uiPriority w:val="99"/>
    <w:semiHidden/>
    <w:unhideWhenUsed/>
    <w:rsid w:val="002B159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159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53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75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Textbody">
    <w:name w:val="Text body"/>
    <w:basedOn w:val="Standard"/>
    <w:rsid w:val="00F753D3"/>
    <w:pPr>
      <w:spacing w:after="120"/>
    </w:pPr>
  </w:style>
  <w:style w:type="paragraph" w:styleId="a5">
    <w:name w:val="Subtitle"/>
    <w:basedOn w:val="a3"/>
    <w:next w:val="Textbody"/>
    <w:link w:val="a6"/>
    <w:qFormat/>
    <w:rsid w:val="00F753D3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F753D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753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F753D3"/>
    <w:pPr>
      <w:suppressLineNumbers/>
    </w:pPr>
  </w:style>
  <w:style w:type="paragraph" w:customStyle="1" w:styleId="ConsPlusNormal">
    <w:name w:val="ConsPlusNormal"/>
    <w:rsid w:val="00F753D3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F753D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zh-CN"/>
    </w:rPr>
  </w:style>
  <w:style w:type="paragraph" w:customStyle="1" w:styleId="1">
    <w:name w:val="Абзац списка1"/>
    <w:basedOn w:val="Standard"/>
    <w:rsid w:val="00F753D3"/>
    <w:pPr>
      <w:ind w:left="720" w:firstLine="709"/>
      <w:jc w:val="both"/>
    </w:pPr>
    <w:rPr>
      <w:rFonts w:ascii="Calibri, Arial" w:hAnsi="Calibri, Arial"/>
      <w:sz w:val="22"/>
      <w:szCs w:val="22"/>
    </w:rPr>
  </w:style>
  <w:style w:type="paragraph" w:customStyle="1" w:styleId="ConsPlusNonformat">
    <w:name w:val="ConsPlusNonformat"/>
    <w:rsid w:val="00F753D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, Arial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F753D3"/>
    <w:pPr>
      <w:suppressLineNumbers/>
    </w:pPr>
  </w:style>
  <w:style w:type="paragraph" w:customStyle="1" w:styleId="Framecontents">
    <w:name w:val="Frame contents"/>
    <w:basedOn w:val="Textbody"/>
    <w:rsid w:val="00F753D3"/>
  </w:style>
  <w:style w:type="character" w:customStyle="1" w:styleId="WW8Num2z0">
    <w:name w:val="WW8Num2z0"/>
    <w:rsid w:val="00F753D3"/>
    <w:rPr>
      <w:rFonts w:ascii="Symbol" w:hAnsi="Symbol" w:cs="OpenSymbol, 'Arial Unicode MS'" w:hint="default"/>
    </w:rPr>
  </w:style>
  <w:style w:type="character" w:customStyle="1" w:styleId="WW8Num5z0">
    <w:name w:val="WW8Num5z0"/>
    <w:rsid w:val="00F753D3"/>
    <w:rPr>
      <w:rFonts w:ascii="Times New Roman" w:hAnsi="Times New Roman" w:cs="Times New Roman" w:hint="default"/>
    </w:rPr>
  </w:style>
  <w:style w:type="character" w:customStyle="1" w:styleId="WW8Num5z1">
    <w:name w:val="WW8Num5z1"/>
    <w:rsid w:val="00F753D3"/>
    <w:rPr>
      <w:rFonts w:ascii="Times New Roman" w:hAnsi="Times New Roman" w:cs="Times New Roman" w:hint="default"/>
      <w:color w:val="000000"/>
    </w:rPr>
  </w:style>
  <w:style w:type="character" w:customStyle="1" w:styleId="Internetlink">
    <w:name w:val="Internet link"/>
    <w:rsid w:val="00F753D3"/>
    <w:rPr>
      <w:color w:val="000080"/>
      <w:u w:val="single" w:color="000000"/>
    </w:rPr>
  </w:style>
  <w:style w:type="character" w:customStyle="1" w:styleId="BulletSymbols">
    <w:name w:val="Bullet Symbols"/>
    <w:rsid w:val="00F753D3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F753D3"/>
  </w:style>
  <w:style w:type="paragraph" w:styleId="a7">
    <w:name w:val="List Paragraph"/>
    <w:basedOn w:val="Standard"/>
    <w:qFormat/>
    <w:rsid w:val="00F753D3"/>
    <w:pPr>
      <w:ind w:left="720"/>
    </w:pPr>
  </w:style>
  <w:style w:type="paragraph" w:styleId="a8">
    <w:name w:val="caption"/>
    <w:basedOn w:val="Standard"/>
    <w:semiHidden/>
    <w:unhideWhenUsed/>
    <w:qFormat/>
    <w:rsid w:val="00F753D3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semiHidden/>
    <w:unhideWhenUsed/>
    <w:rsid w:val="00F753D3"/>
  </w:style>
  <w:style w:type="character" w:styleId="aa">
    <w:name w:val="Hyperlink"/>
    <w:basedOn w:val="a0"/>
    <w:uiPriority w:val="99"/>
    <w:semiHidden/>
    <w:unhideWhenUsed/>
    <w:rsid w:val="00F753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53D3"/>
    <w:rPr>
      <w:color w:val="800080"/>
      <w:u w:val="single"/>
    </w:rPr>
  </w:style>
  <w:style w:type="numbering" w:customStyle="1" w:styleId="WW8Num5">
    <w:name w:val="WW8Num5"/>
    <w:rsid w:val="00F753D3"/>
    <w:pPr>
      <w:numPr>
        <w:numId w:val="1"/>
      </w:numPr>
    </w:pPr>
  </w:style>
  <w:style w:type="numbering" w:customStyle="1" w:styleId="WW8Num2">
    <w:name w:val="WW8Num2"/>
    <w:rsid w:val="00F753D3"/>
    <w:pPr>
      <w:numPr>
        <w:numId w:val="3"/>
      </w:numPr>
    </w:pPr>
  </w:style>
  <w:style w:type="numbering" w:customStyle="1" w:styleId="WW8Num1">
    <w:name w:val="WW8Num1"/>
    <w:rsid w:val="00F753D3"/>
    <w:pPr>
      <w:numPr>
        <w:numId w:val="4"/>
      </w:numPr>
    </w:pPr>
  </w:style>
  <w:style w:type="paragraph" w:styleId="ac">
    <w:name w:val="Balloon Text"/>
    <w:basedOn w:val="a"/>
    <w:link w:val="ad"/>
    <w:uiPriority w:val="99"/>
    <w:semiHidden/>
    <w:unhideWhenUsed/>
    <w:rsid w:val="002B159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159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2015-01-23T12:53:00Z</cp:lastPrinted>
  <dcterms:created xsi:type="dcterms:W3CDTF">2013-12-09T08:00:00Z</dcterms:created>
  <dcterms:modified xsi:type="dcterms:W3CDTF">2015-01-23T12:55:00Z</dcterms:modified>
</cp:coreProperties>
</file>