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4B" w:rsidRPr="00797E9A" w:rsidRDefault="0082764B" w:rsidP="00027AB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97E9A">
        <w:rPr>
          <w:rFonts w:ascii="Arial" w:hAnsi="Arial" w:cs="Arial"/>
          <w:b/>
          <w:sz w:val="24"/>
          <w:szCs w:val="24"/>
        </w:rPr>
        <w:t>АДМИНИСТРАЦИЯ</w:t>
      </w:r>
    </w:p>
    <w:p w:rsidR="00B2256E" w:rsidRPr="00797E9A" w:rsidRDefault="00531373" w:rsidP="00027AB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97E9A">
        <w:rPr>
          <w:rFonts w:ascii="Arial" w:hAnsi="Arial" w:cs="Arial"/>
          <w:b/>
          <w:sz w:val="24"/>
          <w:szCs w:val="24"/>
        </w:rPr>
        <w:t>МОКРООЛЬХОВСКОГО</w:t>
      </w:r>
      <w:r w:rsidR="00B2256E" w:rsidRPr="00797E9A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797E9A">
        <w:rPr>
          <w:rFonts w:ascii="Arial" w:hAnsi="Arial" w:cs="Arial"/>
          <w:b/>
          <w:sz w:val="24"/>
          <w:szCs w:val="24"/>
        </w:rPr>
        <w:t xml:space="preserve"> КОТОВСКОГО МУНИЦИПАЛЬНОГО РАЙОНА ВОЛГОГРАДСКОЙ ОБЛАСТИ</w:t>
      </w:r>
    </w:p>
    <w:p w:rsidR="0082764B" w:rsidRPr="00797E9A" w:rsidRDefault="0082764B" w:rsidP="00027AB9">
      <w:pPr>
        <w:jc w:val="center"/>
        <w:rPr>
          <w:rFonts w:ascii="Arial" w:hAnsi="Arial" w:cs="Arial"/>
          <w:b/>
          <w:sz w:val="24"/>
          <w:szCs w:val="24"/>
        </w:rPr>
      </w:pPr>
    </w:p>
    <w:p w:rsidR="00B24C02" w:rsidRPr="00797E9A" w:rsidRDefault="00092E1C" w:rsidP="00531373">
      <w:pPr>
        <w:rPr>
          <w:rFonts w:ascii="Arial" w:hAnsi="Arial" w:cs="Arial"/>
          <w:b/>
          <w:sz w:val="24"/>
          <w:szCs w:val="24"/>
        </w:rPr>
      </w:pPr>
      <w:r w:rsidRPr="00797E9A">
        <w:rPr>
          <w:rFonts w:ascii="Arial" w:hAnsi="Arial" w:cs="Arial"/>
          <w:b/>
          <w:sz w:val="24"/>
          <w:szCs w:val="24"/>
        </w:rPr>
        <w:t xml:space="preserve">от  16 июля </w:t>
      </w:r>
      <w:r w:rsidR="0082764B" w:rsidRPr="00797E9A">
        <w:rPr>
          <w:rFonts w:ascii="Arial" w:hAnsi="Arial" w:cs="Arial"/>
          <w:b/>
          <w:sz w:val="24"/>
          <w:szCs w:val="24"/>
        </w:rPr>
        <w:t xml:space="preserve">2019г                                          </w:t>
      </w:r>
      <w:r w:rsidRPr="00797E9A">
        <w:rPr>
          <w:rFonts w:ascii="Arial" w:hAnsi="Arial" w:cs="Arial"/>
          <w:b/>
          <w:sz w:val="24"/>
          <w:szCs w:val="24"/>
        </w:rPr>
        <w:t xml:space="preserve">                          № 60</w:t>
      </w:r>
    </w:p>
    <w:p w:rsidR="00B263C2" w:rsidRPr="00797E9A" w:rsidRDefault="00B263C2" w:rsidP="00C004D5">
      <w:pPr>
        <w:rPr>
          <w:rFonts w:ascii="Arial" w:hAnsi="Arial" w:cs="Arial"/>
          <w:b/>
          <w:sz w:val="24"/>
          <w:szCs w:val="24"/>
        </w:rPr>
      </w:pPr>
    </w:p>
    <w:p w:rsidR="00B43769" w:rsidRPr="00797E9A" w:rsidRDefault="00B43769" w:rsidP="00834A0C">
      <w:pPr>
        <w:tabs>
          <w:tab w:val="left" w:pos="5954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>О внесении изменений в</w:t>
      </w:r>
      <w:r w:rsidR="00316F67"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>«</w:t>
      </w:r>
      <w:r w:rsidR="00084BB2"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Положение о </w:t>
      </w:r>
      <w:r w:rsidR="00531373"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>порядке осуществления внутреннего муниципального финансового контроля в Мокроольховском сельском поселении</w:t>
      </w:r>
      <w:r w:rsidR="00084BB2"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», утвержденное Постановлением администрации </w:t>
      </w:r>
      <w:r w:rsidR="00531373"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  <w:r w:rsidR="00084BB2"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от </w:t>
      </w:r>
      <w:r w:rsidR="00531373"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>18.08.2015</w:t>
      </w:r>
      <w:r w:rsidR="00084BB2"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г. № </w:t>
      </w:r>
      <w:r w:rsidR="00531373" w:rsidRPr="00797E9A">
        <w:rPr>
          <w:rFonts w:ascii="Arial" w:hAnsi="Arial" w:cs="Arial"/>
          <w:b/>
          <w:bCs/>
          <w:color w:val="000000" w:themeColor="text1"/>
          <w:sz w:val="24"/>
          <w:szCs w:val="24"/>
        </w:rPr>
        <w:t>82</w:t>
      </w:r>
    </w:p>
    <w:p w:rsidR="00AB3DB0" w:rsidRPr="00797E9A" w:rsidRDefault="00AB3DB0" w:rsidP="00084BB2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84BB2" w:rsidRPr="00797E9A" w:rsidRDefault="00084BB2" w:rsidP="00084BB2">
      <w:pPr>
        <w:ind w:firstLine="700"/>
        <w:jc w:val="both"/>
        <w:rPr>
          <w:rFonts w:ascii="Arial" w:hAnsi="Arial" w:cs="Arial"/>
          <w:bCs/>
          <w:sz w:val="24"/>
          <w:szCs w:val="24"/>
        </w:rPr>
      </w:pPr>
      <w:bookmarkStart w:id="1" w:name="bookmark2"/>
      <w:r w:rsidRPr="00797E9A">
        <w:rPr>
          <w:rFonts w:ascii="Arial" w:hAnsi="Arial" w:cs="Arial"/>
          <w:bCs/>
          <w:sz w:val="24"/>
          <w:szCs w:val="24"/>
        </w:rPr>
        <w:t>В соответствии с</w:t>
      </w:r>
      <w:r w:rsidR="00531373" w:rsidRPr="00797E9A">
        <w:rPr>
          <w:rFonts w:ascii="Arial" w:hAnsi="Arial" w:cs="Arial"/>
          <w:bCs/>
          <w:sz w:val="24"/>
          <w:szCs w:val="24"/>
        </w:rPr>
        <w:t>о статьей 269.2 Бюджетного кодекса РФ, статьей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</w:t>
      </w:r>
      <w:r w:rsidRPr="00797E9A">
        <w:rPr>
          <w:rFonts w:ascii="Arial" w:hAnsi="Arial" w:cs="Arial"/>
          <w:bCs/>
          <w:sz w:val="24"/>
          <w:szCs w:val="24"/>
        </w:rPr>
        <w:t xml:space="preserve">», руководствуясь Уставом </w:t>
      </w:r>
      <w:r w:rsidR="00531373" w:rsidRPr="00797E9A">
        <w:rPr>
          <w:rFonts w:ascii="Arial" w:hAnsi="Arial" w:cs="Arial"/>
          <w:bCs/>
          <w:sz w:val="24"/>
          <w:szCs w:val="24"/>
        </w:rPr>
        <w:t>Мокроольховского</w:t>
      </w:r>
      <w:r w:rsidRPr="00797E9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31373" w:rsidRPr="00797E9A">
        <w:rPr>
          <w:rFonts w:ascii="Arial" w:hAnsi="Arial" w:cs="Arial"/>
          <w:bCs/>
          <w:sz w:val="24"/>
          <w:szCs w:val="24"/>
        </w:rPr>
        <w:t>Котовского муниципального района Волгоградской области</w:t>
      </w:r>
      <w:r w:rsidRPr="00797E9A">
        <w:rPr>
          <w:rFonts w:ascii="Arial" w:hAnsi="Arial" w:cs="Arial"/>
          <w:bCs/>
          <w:sz w:val="24"/>
          <w:szCs w:val="24"/>
        </w:rPr>
        <w:t xml:space="preserve">, администрация </w:t>
      </w:r>
      <w:proofErr w:type="spellStart"/>
      <w:r w:rsidR="00531373" w:rsidRPr="00797E9A">
        <w:rPr>
          <w:rFonts w:ascii="Arial" w:hAnsi="Arial" w:cs="Arial"/>
          <w:bCs/>
          <w:sz w:val="24"/>
          <w:szCs w:val="24"/>
        </w:rPr>
        <w:t>Мокроольховского</w:t>
      </w:r>
      <w:r w:rsidRPr="00797E9A">
        <w:rPr>
          <w:rFonts w:ascii="Arial" w:hAnsi="Arial" w:cs="Arial"/>
          <w:bCs/>
          <w:sz w:val="24"/>
          <w:szCs w:val="24"/>
        </w:rPr>
        <w:t>сельского</w:t>
      </w:r>
      <w:proofErr w:type="spellEnd"/>
      <w:r w:rsidRPr="00797E9A">
        <w:rPr>
          <w:rFonts w:ascii="Arial" w:hAnsi="Arial" w:cs="Arial"/>
          <w:bCs/>
          <w:sz w:val="24"/>
          <w:szCs w:val="24"/>
        </w:rPr>
        <w:t xml:space="preserve"> поселения </w:t>
      </w:r>
      <w:r w:rsidR="00531373" w:rsidRPr="00797E9A">
        <w:rPr>
          <w:rFonts w:ascii="Arial" w:hAnsi="Arial" w:cs="Arial"/>
          <w:bCs/>
          <w:sz w:val="24"/>
          <w:szCs w:val="24"/>
        </w:rPr>
        <w:t>Котовского муниципального района Волгоградской области</w:t>
      </w:r>
      <w:r w:rsidRPr="00797E9A">
        <w:rPr>
          <w:rFonts w:ascii="Arial" w:hAnsi="Arial" w:cs="Arial"/>
          <w:bCs/>
          <w:sz w:val="24"/>
          <w:szCs w:val="24"/>
        </w:rPr>
        <w:t>,</w:t>
      </w:r>
    </w:p>
    <w:p w:rsidR="00084BB2" w:rsidRPr="00797E9A" w:rsidRDefault="00084BB2" w:rsidP="00BC2B7F">
      <w:pPr>
        <w:ind w:firstLine="700"/>
        <w:jc w:val="center"/>
        <w:rPr>
          <w:rFonts w:ascii="Arial" w:hAnsi="Arial" w:cs="Arial"/>
          <w:b/>
          <w:sz w:val="24"/>
          <w:szCs w:val="24"/>
        </w:rPr>
      </w:pPr>
    </w:p>
    <w:p w:rsidR="00B43769" w:rsidRPr="00797E9A" w:rsidRDefault="00084BB2" w:rsidP="00BC2B7F">
      <w:pPr>
        <w:ind w:firstLine="700"/>
        <w:jc w:val="center"/>
        <w:rPr>
          <w:rFonts w:ascii="Arial" w:hAnsi="Arial" w:cs="Arial"/>
          <w:b/>
          <w:sz w:val="24"/>
          <w:szCs w:val="24"/>
        </w:rPr>
      </w:pPr>
      <w:r w:rsidRPr="00797E9A">
        <w:rPr>
          <w:rFonts w:ascii="Arial" w:hAnsi="Arial" w:cs="Arial"/>
          <w:b/>
          <w:sz w:val="24"/>
          <w:szCs w:val="24"/>
        </w:rPr>
        <w:t>ПОСТАНОВЛЯЕТ</w:t>
      </w:r>
      <w:r w:rsidR="00B43769" w:rsidRPr="00797E9A">
        <w:rPr>
          <w:rFonts w:ascii="Arial" w:hAnsi="Arial" w:cs="Arial"/>
          <w:b/>
          <w:sz w:val="24"/>
          <w:szCs w:val="24"/>
        </w:rPr>
        <w:t>:</w:t>
      </w:r>
      <w:bookmarkEnd w:id="1"/>
    </w:p>
    <w:p w:rsidR="00020B4F" w:rsidRPr="00797E9A" w:rsidRDefault="00020B4F" w:rsidP="00BC2B7F">
      <w:pPr>
        <w:tabs>
          <w:tab w:val="left" w:pos="5954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B43769" w:rsidRPr="00797E9A" w:rsidRDefault="00C004D5" w:rsidP="00203ECB">
      <w:pPr>
        <w:tabs>
          <w:tab w:val="left" w:pos="5954"/>
        </w:tabs>
        <w:ind w:firstLine="70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sz w:val="24"/>
          <w:szCs w:val="24"/>
        </w:rPr>
        <w:t xml:space="preserve">1. </w:t>
      </w:r>
      <w:r w:rsidR="007311A0" w:rsidRPr="00797E9A">
        <w:rPr>
          <w:rFonts w:ascii="Arial" w:hAnsi="Arial" w:cs="Arial"/>
          <w:sz w:val="24"/>
          <w:szCs w:val="24"/>
        </w:rPr>
        <w:t>Внести в</w:t>
      </w:r>
      <w:r w:rsidR="00316F67" w:rsidRPr="00797E9A">
        <w:rPr>
          <w:rFonts w:ascii="Arial" w:hAnsi="Arial" w:cs="Arial"/>
          <w:sz w:val="24"/>
          <w:szCs w:val="24"/>
        </w:rPr>
        <w:t>«</w:t>
      </w:r>
      <w:r w:rsidR="00531373" w:rsidRPr="00797E9A">
        <w:rPr>
          <w:rFonts w:ascii="Arial" w:hAnsi="Arial" w:cs="Arial"/>
          <w:color w:val="000000" w:themeColor="text1"/>
          <w:sz w:val="24"/>
          <w:szCs w:val="24"/>
        </w:rPr>
        <w:t>Положение о порядке осуществления внутреннего муниципального финансового контроля в Мокроольховском сельском поселении», утвержденное Постановлением администрации Мокроольховского сельского поселения Котовского муниципального района Волгоградской области от 18.08.2015 г. № 82</w:t>
      </w:r>
      <w:r w:rsidR="007311A0" w:rsidRPr="00797E9A">
        <w:rPr>
          <w:rFonts w:ascii="Arial" w:hAnsi="Arial" w:cs="Arial"/>
          <w:sz w:val="24"/>
          <w:szCs w:val="24"/>
        </w:rPr>
        <w:t xml:space="preserve">(далее – </w:t>
      </w:r>
      <w:r w:rsidR="00773358" w:rsidRPr="00797E9A">
        <w:rPr>
          <w:rFonts w:ascii="Arial" w:hAnsi="Arial" w:cs="Arial"/>
          <w:sz w:val="24"/>
          <w:szCs w:val="24"/>
        </w:rPr>
        <w:t>П</w:t>
      </w:r>
      <w:r w:rsidR="00084BB2" w:rsidRPr="00797E9A">
        <w:rPr>
          <w:rFonts w:ascii="Arial" w:hAnsi="Arial" w:cs="Arial"/>
          <w:sz w:val="24"/>
          <w:szCs w:val="24"/>
        </w:rPr>
        <w:t>оложение</w:t>
      </w:r>
      <w:r w:rsidR="007311A0" w:rsidRPr="00797E9A">
        <w:rPr>
          <w:rFonts w:ascii="Arial" w:hAnsi="Arial" w:cs="Arial"/>
          <w:sz w:val="24"/>
          <w:szCs w:val="24"/>
        </w:rPr>
        <w:t>) следующие изменения:</w:t>
      </w:r>
    </w:p>
    <w:p w:rsidR="00D367C0" w:rsidRPr="00797E9A" w:rsidRDefault="0023344B" w:rsidP="00531373">
      <w:pPr>
        <w:ind w:left="1"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797E9A">
        <w:rPr>
          <w:rFonts w:ascii="Arial" w:hAnsi="Arial" w:cs="Arial"/>
          <w:sz w:val="24"/>
          <w:szCs w:val="24"/>
        </w:rPr>
        <w:t>1.</w:t>
      </w:r>
      <w:r w:rsidR="001F1718" w:rsidRPr="00797E9A">
        <w:rPr>
          <w:rFonts w:ascii="Arial" w:hAnsi="Arial" w:cs="Arial"/>
          <w:sz w:val="24"/>
          <w:szCs w:val="24"/>
        </w:rPr>
        <w:t>1</w:t>
      </w:r>
      <w:bookmarkStart w:id="2" w:name="_Hlk7443319"/>
      <w:r w:rsidR="003F2FDF" w:rsidRPr="00797E9A">
        <w:rPr>
          <w:rFonts w:ascii="Arial" w:hAnsi="Arial" w:cs="Arial"/>
          <w:sz w:val="24"/>
          <w:szCs w:val="24"/>
        </w:rPr>
        <w:t>.</w:t>
      </w:r>
      <w:bookmarkStart w:id="3" w:name="_Hlk11414926"/>
      <w:r w:rsidR="009D20C1" w:rsidRPr="00797E9A">
        <w:rPr>
          <w:rFonts w:ascii="Arial" w:hAnsi="Arial" w:cs="Arial"/>
          <w:sz w:val="24"/>
          <w:szCs w:val="24"/>
        </w:rPr>
        <w:t>Пункт 1.6. Положения изложить в новой редакции:</w:t>
      </w:r>
    </w:p>
    <w:p w:rsidR="009D20C1" w:rsidRPr="00797E9A" w:rsidRDefault="009D20C1" w:rsidP="00531373">
      <w:pPr>
        <w:ind w:left="1"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797E9A">
        <w:rPr>
          <w:rFonts w:ascii="Arial" w:hAnsi="Arial" w:cs="Arial"/>
          <w:sz w:val="24"/>
          <w:szCs w:val="24"/>
        </w:rPr>
        <w:t>«1.6. Предметом контрольной деятельности является: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color w:val="000000" w:themeColor="text1"/>
          <w:sz w:val="24"/>
          <w:szCs w:val="24"/>
        </w:rPr>
        <w:t>1) соблюдения требований к обоснованию закупок, предусмотренных статьей 18 Федерального закона № 44-ФЗ, и обоснованности закупок;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color w:val="000000" w:themeColor="text1"/>
          <w:sz w:val="24"/>
          <w:szCs w:val="24"/>
        </w:rPr>
        <w:t>2) соблюдения правил нормирования в сфере закупок, предусмотренного статьей 19 Федерального закона № 44-ФЗ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color w:val="000000" w:themeColor="text1"/>
          <w:sz w:val="24"/>
          <w:szCs w:val="24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4" w:name="sub_9984"/>
      <w:r w:rsidRPr="00797E9A">
        <w:rPr>
          <w:rFonts w:ascii="Arial" w:hAnsi="Arial" w:cs="Arial"/>
          <w:color w:val="000000" w:themeColor="text1"/>
          <w:sz w:val="24"/>
          <w:szCs w:val="24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5" w:name="sub_9985"/>
      <w:bookmarkEnd w:id="4"/>
      <w:r w:rsidRPr="00797E9A">
        <w:rPr>
          <w:rFonts w:ascii="Arial" w:hAnsi="Arial" w:cs="Arial"/>
          <w:color w:val="000000" w:themeColor="text1"/>
          <w:sz w:val="24"/>
          <w:szCs w:val="24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6" w:name="sub_9986"/>
      <w:bookmarkEnd w:id="5"/>
      <w:r w:rsidRPr="00797E9A">
        <w:rPr>
          <w:rFonts w:ascii="Arial" w:hAnsi="Arial" w:cs="Arial"/>
          <w:color w:val="000000" w:themeColor="text1"/>
          <w:sz w:val="24"/>
          <w:szCs w:val="24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bookmarkEnd w:id="6"/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color w:val="000000" w:themeColor="text1"/>
          <w:sz w:val="24"/>
          <w:szCs w:val="24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закупки.».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color w:val="000000" w:themeColor="text1"/>
          <w:sz w:val="24"/>
          <w:szCs w:val="24"/>
        </w:rPr>
        <w:t>1.2. Пункт 1.13. Положения изложить в новой редакции: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color w:val="000000" w:themeColor="text1"/>
          <w:sz w:val="24"/>
          <w:szCs w:val="24"/>
        </w:rPr>
        <w:t>«1.13. Контрольный орган в сфере закупок проводит внеплановую проверку по следующим основаниям: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color w:val="000000" w:themeColor="text1"/>
          <w:sz w:val="24"/>
          <w:szCs w:val="24"/>
        </w:rPr>
        <w:t xml:space="preserve">1) получение обращения участника закупки с жалобой на действия (бездействие) заказчика, уполномоченного органа, уполномоченного учреждения, </w:t>
      </w:r>
      <w:r w:rsidRPr="00797E9A">
        <w:rPr>
          <w:rFonts w:ascii="Arial" w:hAnsi="Arial" w:cs="Arial"/>
          <w:color w:val="000000" w:themeColor="text1"/>
          <w:sz w:val="24"/>
          <w:szCs w:val="24"/>
        </w:rPr>
        <w:lastRenderedPageBreak/>
        <w:t>специализированной организации, оператора электронной площадки, оператора специализированной электронной площадки или комиссии по осуществлению закупок, ее членов, должностных лиц контрактной службы, контрактного управляющего. Рассмотрение такой жалобы осуществляется в порядке, установленном главой 6 Федерального закона № 44, за исключением случая обжалования действий (бездействия), предусмотренного частью 15.1 статьи 99 Федерального закона № 44. В случае,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color w:val="000000" w:themeColor="text1"/>
          <w:sz w:val="24"/>
          <w:szCs w:val="24"/>
        </w:rPr>
        <w:t>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7" w:name="sub_991521"/>
      <w:r w:rsidRPr="00797E9A">
        <w:rPr>
          <w:rFonts w:ascii="Arial" w:hAnsi="Arial" w:cs="Arial"/>
          <w:color w:val="000000" w:themeColor="text1"/>
          <w:sz w:val="24"/>
          <w:szCs w:val="24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8" w:name="sub_991522"/>
      <w:bookmarkEnd w:id="7"/>
      <w:r w:rsidRPr="00797E9A">
        <w:rPr>
          <w:rFonts w:ascii="Arial" w:hAnsi="Arial" w:cs="Arial"/>
          <w:color w:val="000000" w:themeColor="text1"/>
          <w:sz w:val="24"/>
          <w:szCs w:val="24"/>
        </w:rPr>
        <w:t>б) обнаружение контрольным органом в сфере закупок</w:t>
      </w:r>
      <w:r w:rsidR="00092E1C" w:rsidRPr="00797E9A">
        <w:rPr>
          <w:rFonts w:ascii="Arial" w:hAnsi="Arial" w:cs="Arial"/>
          <w:color w:val="000000" w:themeColor="text1"/>
          <w:sz w:val="24"/>
          <w:szCs w:val="24"/>
        </w:rPr>
        <w:t>,</w:t>
      </w:r>
      <w:r w:rsidRPr="00797E9A">
        <w:rPr>
          <w:rFonts w:ascii="Arial" w:hAnsi="Arial" w:cs="Arial"/>
          <w:color w:val="000000" w:themeColor="text1"/>
          <w:sz w:val="24"/>
          <w:szCs w:val="24"/>
        </w:rPr>
        <w:t xml:space="preserve">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9" w:name="sub_991523"/>
      <w:bookmarkEnd w:id="8"/>
      <w:r w:rsidRPr="00797E9A">
        <w:rPr>
          <w:rFonts w:ascii="Arial" w:hAnsi="Arial" w:cs="Arial"/>
          <w:color w:val="000000" w:themeColor="text1"/>
          <w:sz w:val="24"/>
          <w:szCs w:val="24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bookmarkEnd w:id="9"/>
    <w:p w:rsidR="009D20C1" w:rsidRPr="00797E9A" w:rsidRDefault="009D20C1" w:rsidP="009D20C1">
      <w:pPr>
        <w:ind w:left="1" w:firstLine="70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97E9A">
        <w:rPr>
          <w:rFonts w:ascii="Arial" w:hAnsi="Arial" w:cs="Arial"/>
          <w:color w:val="000000" w:themeColor="text1"/>
          <w:sz w:val="24"/>
          <w:szCs w:val="24"/>
        </w:rPr>
        <w:t>3) истечение срока исполнения ранее выданного в соответствии с пунктом 2 части 22 статьи 99 Федерального закона № 44 предписания.».</w:t>
      </w:r>
    </w:p>
    <w:bookmarkEnd w:id="2"/>
    <w:bookmarkEnd w:id="3"/>
    <w:p w:rsidR="00B43769" w:rsidRPr="00797E9A" w:rsidRDefault="00203ECB" w:rsidP="00B263C2">
      <w:pPr>
        <w:pStyle w:val="a4"/>
        <w:shd w:val="clear" w:color="auto" w:fill="auto"/>
        <w:spacing w:before="0" w:after="0" w:line="240" w:lineRule="auto"/>
        <w:ind w:right="-3" w:firstLine="700"/>
        <w:rPr>
          <w:rFonts w:ascii="Arial" w:hAnsi="Arial" w:cs="Arial"/>
          <w:sz w:val="24"/>
          <w:szCs w:val="24"/>
        </w:rPr>
      </w:pPr>
      <w:r w:rsidRPr="00797E9A">
        <w:rPr>
          <w:rFonts w:ascii="Arial" w:hAnsi="Arial" w:cs="Arial"/>
          <w:sz w:val="24"/>
          <w:szCs w:val="24"/>
        </w:rPr>
        <w:t>2</w:t>
      </w:r>
      <w:r w:rsidR="00C004D5" w:rsidRPr="00797E9A">
        <w:rPr>
          <w:rFonts w:ascii="Arial" w:hAnsi="Arial" w:cs="Arial"/>
          <w:sz w:val="24"/>
          <w:szCs w:val="24"/>
        </w:rPr>
        <w:t xml:space="preserve">. Настоящее </w:t>
      </w:r>
      <w:r w:rsidR="00084BB2" w:rsidRPr="00797E9A">
        <w:rPr>
          <w:rFonts w:ascii="Arial" w:hAnsi="Arial" w:cs="Arial"/>
          <w:sz w:val="24"/>
          <w:szCs w:val="24"/>
        </w:rPr>
        <w:t>постановление</w:t>
      </w:r>
      <w:r w:rsidR="00C004D5" w:rsidRPr="00797E9A">
        <w:rPr>
          <w:rFonts w:ascii="Arial" w:hAnsi="Arial" w:cs="Arial"/>
          <w:sz w:val="24"/>
          <w:szCs w:val="24"/>
        </w:rPr>
        <w:t xml:space="preserve"> вступает в силу </w:t>
      </w:r>
      <w:r w:rsidR="00316F67" w:rsidRPr="00797E9A">
        <w:rPr>
          <w:rFonts w:ascii="Arial" w:hAnsi="Arial" w:cs="Arial"/>
          <w:sz w:val="24"/>
          <w:szCs w:val="24"/>
        </w:rPr>
        <w:t>с</w:t>
      </w:r>
      <w:r w:rsidR="00293F84" w:rsidRPr="00797E9A">
        <w:rPr>
          <w:rFonts w:ascii="Arial" w:hAnsi="Arial" w:cs="Arial"/>
          <w:sz w:val="24"/>
          <w:szCs w:val="24"/>
        </w:rPr>
        <w:t xml:space="preserve">о дня его </w:t>
      </w:r>
      <w:r w:rsidR="00316F67" w:rsidRPr="00797E9A">
        <w:rPr>
          <w:rFonts w:ascii="Arial" w:hAnsi="Arial" w:cs="Arial"/>
          <w:sz w:val="24"/>
          <w:szCs w:val="24"/>
        </w:rPr>
        <w:t xml:space="preserve"> обнародования</w:t>
      </w:r>
      <w:r w:rsidR="00B263C2" w:rsidRPr="00797E9A">
        <w:rPr>
          <w:rFonts w:ascii="Arial" w:hAnsi="Arial" w:cs="Arial"/>
          <w:sz w:val="24"/>
          <w:szCs w:val="24"/>
        </w:rPr>
        <w:t>.</w:t>
      </w:r>
    </w:p>
    <w:p w:rsidR="003A14D7" w:rsidRPr="00797E9A" w:rsidRDefault="003A14D7" w:rsidP="00B263C2">
      <w:pPr>
        <w:pStyle w:val="a4"/>
        <w:shd w:val="clear" w:color="auto" w:fill="auto"/>
        <w:spacing w:before="0" w:after="0" w:line="240" w:lineRule="auto"/>
        <w:ind w:right="-3" w:firstLine="700"/>
        <w:rPr>
          <w:rFonts w:ascii="Arial" w:hAnsi="Arial" w:cs="Arial"/>
          <w:sz w:val="24"/>
          <w:szCs w:val="24"/>
        </w:rPr>
      </w:pPr>
    </w:p>
    <w:p w:rsidR="00316F67" w:rsidRPr="00797E9A" w:rsidRDefault="008F3B6C" w:rsidP="00D94AD5">
      <w:pPr>
        <w:suppressAutoHyphens/>
        <w:rPr>
          <w:rFonts w:ascii="Arial" w:hAnsi="Arial" w:cs="Arial"/>
          <w:b/>
          <w:sz w:val="24"/>
          <w:szCs w:val="24"/>
        </w:rPr>
      </w:pPr>
      <w:r w:rsidRPr="00797E9A">
        <w:rPr>
          <w:rFonts w:ascii="Arial" w:hAnsi="Arial" w:cs="Arial"/>
          <w:b/>
          <w:sz w:val="24"/>
          <w:szCs w:val="24"/>
        </w:rPr>
        <w:t>Г</w:t>
      </w:r>
      <w:r w:rsidR="00767C9F" w:rsidRPr="00797E9A">
        <w:rPr>
          <w:rFonts w:ascii="Arial" w:hAnsi="Arial" w:cs="Arial"/>
          <w:b/>
          <w:sz w:val="24"/>
          <w:szCs w:val="24"/>
        </w:rPr>
        <w:t xml:space="preserve">лава </w:t>
      </w:r>
      <w:r w:rsidR="00531373" w:rsidRPr="00797E9A">
        <w:rPr>
          <w:rFonts w:ascii="Arial" w:hAnsi="Arial" w:cs="Arial"/>
          <w:b/>
          <w:sz w:val="24"/>
          <w:szCs w:val="24"/>
        </w:rPr>
        <w:t>Мокроольховского</w:t>
      </w:r>
    </w:p>
    <w:p w:rsidR="000B2E07" w:rsidRPr="00797E9A" w:rsidRDefault="00767C9F" w:rsidP="00D94AD5">
      <w:pPr>
        <w:suppressAutoHyphens/>
        <w:rPr>
          <w:rFonts w:ascii="Arial" w:hAnsi="Arial" w:cs="Arial"/>
          <w:b/>
          <w:sz w:val="24"/>
          <w:szCs w:val="24"/>
        </w:rPr>
      </w:pPr>
      <w:r w:rsidRPr="00797E9A">
        <w:rPr>
          <w:rFonts w:ascii="Arial" w:hAnsi="Arial" w:cs="Arial"/>
          <w:b/>
          <w:sz w:val="24"/>
          <w:szCs w:val="24"/>
        </w:rPr>
        <w:t xml:space="preserve">сельского поселения    </w:t>
      </w:r>
      <w:r w:rsidR="00531373" w:rsidRPr="00797E9A">
        <w:rPr>
          <w:rFonts w:ascii="Arial" w:hAnsi="Arial" w:cs="Arial"/>
          <w:b/>
          <w:sz w:val="24"/>
          <w:szCs w:val="24"/>
        </w:rPr>
        <w:t>Т.Ю. Мустафаева</w:t>
      </w:r>
    </w:p>
    <w:p w:rsidR="000B2E07" w:rsidRPr="00797E9A" w:rsidRDefault="000B2E07" w:rsidP="00D94AD5">
      <w:pPr>
        <w:suppressAutoHyphens/>
        <w:rPr>
          <w:rFonts w:ascii="Arial" w:hAnsi="Arial" w:cs="Arial"/>
          <w:b/>
          <w:sz w:val="24"/>
          <w:szCs w:val="24"/>
        </w:rPr>
      </w:pPr>
    </w:p>
    <w:p w:rsidR="000B2E07" w:rsidRPr="00797E9A" w:rsidRDefault="000B2E07" w:rsidP="00D94AD5">
      <w:pPr>
        <w:suppressAutoHyphens/>
        <w:rPr>
          <w:rFonts w:ascii="Arial" w:hAnsi="Arial" w:cs="Arial"/>
          <w:b/>
          <w:sz w:val="24"/>
          <w:szCs w:val="24"/>
        </w:rPr>
      </w:pPr>
    </w:p>
    <w:p w:rsidR="000B2E07" w:rsidRPr="00797E9A" w:rsidRDefault="000B2E07" w:rsidP="00D94AD5">
      <w:pPr>
        <w:suppressAutoHyphens/>
        <w:rPr>
          <w:rFonts w:ascii="Arial" w:hAnsi="Arial" w:cs="Arial"/>
          <w:b/>
          <w:sz w:val="24"/>
          <w:szCs w:val="24"/>
        </w:rPr>
      </w:pPr>
    </w:p>
    <w:p w:rsidR="000B2E07" w:rsidRPr="00797E9A" w:rsidRDefault="000B2E07" w:rsidP="00D94AD5">
      <w:pPr>
        <w:suppressAutoHyphens/>
        <w:rPr>
          <w:rFonts w:ascii="Arial" w:hAnsi="Arial" w:cs="Arial"/>
          <w:b/>
          <w:sz w:val="24"/>
          <w:szCs w:val="24"/>
        </w:rPr>
      </w:pPr>
    </w:p>
    <w:p w:rsidR="000B2E07" w:rsidRPr="00797E9A" w:rsidRDefault="000B2E07" w:rsidP="00D94AD5">
      <w:pPr>
        <w:suppressAutoHyphens/>
        <w:rPr>
          <w:rFonts w:ascii="Arial" w:hAnsi="Arial" w:cs="Arial"/>
          <w:b/>
          <w:sz w:val="24"/>
          <w:szCs w:val="24"/>
        </w:rPr>
      </w:pPr>
    </w:p>
    <w:sectPr w:rsidR="000B2E07" w:rsidRPr="00797E9A" w:rsidSect="0021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1366"/>
    <w:multiLevelType w:val="hybridMultilevel"/>
    <w:tmpl w:val="00001CD0"/>
    <w:lvl w:ilvl="0" w:tplc="0000366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C4">
      <w:start w:val="6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5A1"/>
    <w:multiLevelType w:val="hybridMultilevel"/>
    <w:tmpl w:val="00005422"/>
    <w:lvl w:ilvl="0" w:tplc="00003E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2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decimal"/>
      <w:lvlText w:val="3.3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323B"/>
    <w:multiLevelType w:val="hybridMultilevel"/>
    <w:tmpl w:val="00002213"/>
    <w:lvl w:ilvl="0" w:tplc="0000260D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E3E28"/>
    <w:multiLevelType w:val="multilevel"/>
    <w:tmpl w:val="78C6CB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13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AE50E7"/>
    <w:multiLevelType w:val="multilevel"/>
    <w:tmpl w:val="BBE4C3F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538F645B"/>
    <w:multiLevelType w:val="multilevel"/>
    <w:tmpl w:val="EFA4E5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58130D36"/>
    <w:multiLevelType w:val="multilevel"/>
    <w:tmpl w:val="819EEA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590D13C3"/>
    <w:multiLevelType w:val="multilevel"/>
    <w:tmpl w:val="2BAE0F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477289"/>
    <w:multiLevelType w:val="multilevel"/>
    <w:tmpl w:val="ACE081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0EC4C6E"/>
    <w:multiLevelType w:val="multilevel"/>
    <w:tmpl w:val="A1083FB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7CAC20B4"/>
    <w:multiLevelType w:val="multilevel"/>
    <w:tmpl w:val="0C0A1ED0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9"/>
  </w:num>
  <w:num w:numId="8">
    <w:abstractNumId w:val="13"/>
  </w:num>
  <w:num w:numId="9">
    <w:abstractNumId w:val="7"/>
  </w:num>
  <w:num w:numId="10">
    <w:abstractNumId w:val="6"/>
  </w:num>
  <w:num w:numId="11">
    <w:abstractNumId w:val="4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3769"/>
    <w:rsid w:val="000071E0"/>
    <w:rsid w:val="000132F9"/>
    <w:rsid w:val="00017706"/>
    <w:rsid w:val="00017B11"/>
    <w:rsid w:val="00020B4F"/>
    <w:rsid w:val="00027AB9"/>
    <w:rsid w:val="00063792"/>
    <w:rsid w:val="00081C09"/>
    <w:rsid w:val="00084BB2"/>
    <w:rsid w:val="00084EEC"/>
    <w:rsid w:val="00092E1C"/>
    <w:rsid w:val="000A6EF7"/>
    <w:rsid w:val="000B2E07"/>
    <w:rsid w:val="000F2CE0"/>
    <w:rsid w:val="0010179C"/>
    <w:rsid w:val="0011370C"/>
    <w:rsid w:val="001420F1"/>
    <w:rsid w:val="00152E93"/>
    <w:rsid w:val="001571D5"/>
    <w:rsid w:val="00161B9B"/>
    <w:rsid w:val="00177525"/>
    <w:rsid w:val="00177A0A"/>
    <w:rsid w:val="00181028"/>
    <w:rsid w:val="00181B39"/>
    <w:rsid w:val="001912B7"/>
    <w:rsid w:val="001941FF"/>
    <w:rsid w:val="001A35EF"/>
    <w:rsid w:val="001B10F0"/>
    <w:rsid w:val="001C20F0"/>
    <w:rsid w:val="001C25C7"/>
    <w:rsid w:val="001C2A82"/>
    <w:rsid w:val="001E254E"/>
    <w:rsid w:val="001E5E93"/>
    <w:rsid w:val="001F1718"/>
    <w:rsid w:val="001F727E"/>
    <w:rsid w:val="00203603"/>
    <w:rsid w:val="00203ECB"/>
    <w:rsid w:val="00217894"/>
    <w:rsid w:val="00224755"/>
    <w:rsid w:val="0023344B"/>
    <w:rsid w:val="00235819"/>
    <w:rsid w:val="00235ADF"/>
    <w:rsid w:val="00267E36"/>
    <w:rsid w:val="00271815"/>
    <w:rsid w:val="00272A6F"/>
    <w:rsid w:val="002832F7"/>
    <w:rsid w:val="00292D84"/>
    <w:rsid w:val="00293F84"/>
    <w:rsid w:val="002A4652"/>
    <w:rsid w:val="002A64A8"/>
    <w:rsid w:val="002C0952"/>
    <w:rsid w:val="002D0299"/>
    <w:rsid w:val="00310249"/>
    <w:rsid w:val="00316F67"/>
    <w:rsid w:val="003263F1"/>
    <w:rsid w:val="00327244"/>
    <w:rsid w:val="00340157"/>
    <w:rsid w:val="00357F62"/>
    <w:rsid w:val="003677DB"/>
    <w:rsid w:val="00390781"/>
    <w:rsid w:val="003A14D7"/>
    <w:rsid w:val="003A552C"/>
    <w:rsid w:val="003A759D"/>
    <w:rsid w:val="003D7197"/>
    <w:rsid w:val="003F2FDF"/>
    <w:rsid w:val="003F4BF2"/>
    <w:rsid w:val="00411B22"/>
    <w:rsid w:val="00412C1F"/>
    <w:rsid w:val="00413C1A"/>
    <w:rsid w:val="0042027B"/>
    <w:rsid w:val="00452414"/>
    <w:rsid w:val="00471CEC"/>
    <w:rsid w:val="00476C78"/>
    <w:rsid w:val="00477E09"/>
    <w:rsid w:val="00491113"/>
    <w:rsid w:val="00491758"/>
    <w:rsid w:val="0049324A"/>
    <w:rsid w:val="004967B4"/>
    <w:rsid w:val="004A5A6A"/>
    <w:rsid w:val="004C78DC"/>
    <w:rsid w:val="004E0527"/>
    <w:rsid w:val="00502A10"/>
    <w:rsid w:val="005054B8"/>
    <w:rsid w:val="00512579"/>
    <w:rsid w:val="00516337"/>
    <w:rsid w:val="00531373"/>
    <w:rsid w:val="00537686"/>
    <w:rsid w:val="005508F5"/>
    <w:rsid w:val="00565CA9"/>
    <w:rsid w:val="00566B23"/>
    <w:rsid w:val="00583BFD"/>
    <w:rsid w:val="00592AE7"/>
    <w:rsid w:val="005A4965"/>
    <w:rsid w:val="005D28D9"/>
    <w:rsid w:val="005E443A"/>
    <w:rsid w:val="005F337D"/>
    <w:rsid w:val="005F67EE"/>
    <w:rsid w:val="00612D2F"/>
    <w:rsid w:val="00624621"/>
    <w:rsid w:val="00627B1C"/>
    <w:rsid w:val="00640FC0"/>
    <w:rsid w:val="00654933"/>
    <w:rsid w:val="006622D1"/>
    <w:rsid w:val="00677D0E"/>
    <w:rsid w:val="00687954"/>
    <w:rsid w:val="00695527"/>
    <w:rsid w:val="00695C63"/>
    <w:rsid w:val="006A2857"/>
    <w:rsid w:val="006C1ECC"/>
    <w:rsid w:val="006D6164"/>
    <w:rsid w:val="006E3088"/>
    <w:rsid w:val="006E7049"/>
    <w:rsid w:val="006F4B33"/>
    <w:rsid w:val="007045FF"/>
    <w:rsid w:val="00707544"/>
    <w:rsid w:val="00707B8C"/>
    <w:rsid w:val="00717847"/>
    <w:rsid w:val="00730C5C"/>
    <w:rsid w:val="00730EDC"/>
    <w:rsid w:val="007311A0"/>
    <w:rsid w:val="00741B12"/>
    <w:rsid w:val="00746CB8"/>
    <w:rsid w:val="00755EAA"/>
    <w:rsid w:val="00767C9F"/>
    <w:rsid w:val="00773358"/>
    <w:rsid w:val="007863B6"/>
    <w:rsid w:val="00787B18"/>
    <w:rsid w:val="00797E9A"/>
    <w:rsid w:val="007A0C21"/>
    <w:rsid w:val="007C0EC5"/>
    <w:rsid w:val="007C6734"/>
    <w:rsid w:val="007C7249"/>
    <w:rsid w:val="007E2F5A"/>
    <w:rsid w:val="007E3F46"/>
    <w:rsid w:val="007E4CE4"/>
    <w:rsid w:val="007F09DB"/>
    <w:rsid w:val="00802EAF"/>
    <w:rsid w:val="00804D99"/>
    <w:rsid w:val="00815C5B"/>
    <w:rsid w:val="0082764B"/>
    <w:rsid w:val="0083498C"/>
    <w:rsid w:val="00834A0C"/>
    <w:rsid w:val="00861DFD"/>
    <w:rsid w:val="00865446"/>
    <w:rsid w:val="00880BA7"/>
    <w:rsid w:val="008A33A3"/>
    <w:rsid w:val="008A5941"/>
    <w:rsid w:val="008C7496"/>
    <w:rsid w:val="008D0994"/>
    <w:rsid w:val="008E324E"/>
    <w:rsid w:val="008E7264"/>
    <w:rsid w:val="008F3B6C"/>
    <w:rsid w:val="008F54C8"/>
    <w:rsid w:val="008F6B65"/>
    <w:rsid w:val="00912CA1"/>
    <w:rsid w:val="00934691"/>
    <w:rsid w:val="0094583C"/>
    <w:rsid w:val="009502CB"/>
    <w:rsid w:val="009546BF"/>
    <w:rsid w:val="00961C19"/>
    <w:rsid w:val="00974961"/>
    <w:rsid w:val="009821E0"/>
    <w:rsid w:val="009A0CAE"/>
    <w:rsid w:val="009B2578"/>
    <w:rsid w:val="009B3E5A"/>
    <w:rsid w:val="009C2335"/>
    <w:rsid w:val="009C45B2"/>
    <w:rsid w:val="009D20C1"/>
    <w:rsid w:val="009D22AC"/>
    <w:rsid w:val="009E0785"/>
    <w:rsid w:val="009E6DFB"/>
    <w:rsid w:val="009E7A7E"/>
    <w:rsid w:val="009F10F6"/>
    <w:rsid w:val="009F4954"/>
    <w:rsid w:val="00A01F21"/>
    <w:rsid w:val="00A16B4D"/>
    <w:rsid w:val="00A20621"/>
    <w:rsid w:val="00A234A7"/>
    <w:rsid w:val="00A4407D"/>
    <w:rsid w:val="00A60474"/>
    <w:rsid w:val="00A73867"/>
    <w:rsid w:val="00A9122B"/>
    <w:rsid w:val="00A97BA2"/>
    <w:rsid w:val="00AA55AD"/>
    <w:rsid w:val="00AB0367"/>
    <w:rsid w:val="00AB3DB0"/>
    <w:rsid w:val="00AE25E1"/>
    <w:rsid w:val="00B010BD"/>
    <w:rsid w:val="00B04C2D"/>
    <w:rsid w:val="00B07F13"/>
    <w:rsid w:val="00B11207"/>
    <w:rsid w:val="00B112A5"/>
    <w:rsid w:val="00B11CD2"/>
    <w:rsid w:val="00B2256E"/>
    <w:rsid w:val="00B22A38"/>
    <w:rsid w:val="00B23BE5"/>
    <w:rsid w:val="00B2451F"/>
    <w:rsid w:val="00B24C02"/>
    <w:rsid w:val="00B25C6D"/>
    <w:rsid w:val="00B263C2"/>
    <w:rsid w:val="00B269AB"/>
    <w:rsid w:val="00B43769"/>
    <w:rsid w:val="00B45BAA"/>
    <w:rsid w:val="00B715AC"/>
    <w:rsid w:val="00BC2B7F"/>
    <w:rsid w:val="00BC5E05"/>
    <w:rsid w:val="00BC7B12"/>
    <w:rsid w:val="00BD4673"/>
    <w:rsid w:val="00BE06A5"/>
    <w:rsid w:val="00BF6A23"/>
    <w:rsid w:val="00C004D5"/>
    <w:rsid w:val="00C071F2"/>
    <w:rsid w:val="00C1135C"/>
    <w:rsid w:val="00C16129"/>
    <w:rsid w:val="00C172EC"/>
    <w:rsid w:val="00C46119"/>
    <w:rsid w:val="00C60202"/>
    <w:rsid w:val="00C679BA"/>
    <w:rsid w:val="00C74216"/>
    <w:rsid w:val="00C81410"/>
    <w:rsid w:val="00C8305D"/>
    <w:rsid w:val="00C878D4"/>
    <w:rsid w:val="00CB2F9F"/>
    <w:rsid w:val="00CC0995"/>
    <w:rsid w:val="00D0290A"/>
    <w:rsid w:val="00D03644"/>
    <w:rsid w:val="00D367C0"/>
    <w:rsid w:val="00D513E3"/>
    <w:rsid w:val="00D707D0"/>
    <w:rsid w:val="00D94AD5"/>
    <w:rsid w:val="00DB251E"/>
    <w:rsid w:val="00DB2F33"/>
    <w:rsid w:val="00DC78C9"/>
    <w:rsid w:val="00DC7A5F"/>
    <w:rsid w:val="00DE5D8B"/>
    <w:rsid w:val="00DF227D"/>
    <w:rsid w:val="00DF71C0"/>
    <w:rsid w:val="00E0312B"/>
    <w:rsid w:val="00E06DED"/>
    <w:rsid w:val="00E0798E"/>
    <w:rsid w:val="00E108FF"/>
    <w:rsid w:val="00E437B3"/>
    <w:rsid w:val="00E622CC"/>
    <w:rsid w:val="00E722E4"/>
    <w:rsid w:val="00E919E2"/>
    <w:rsid w:val="00E93EB2"/>
    <w:rsid w:val="00EA1DC2"/>
    <w:rsid w:val="00EB72E8"/>
    <w:rsid w:val="00EC1C28"/>
    <w:rsid w:val="00EC2EB5"/>
    <w:rsid w:val="00EC5C88"/>
    <w:rsid w:val="00ED468D"/>
    <w:rsid w:val="00ED7B9F"/>
    <w:rsid w:val="00F23636"/>
    <w:rsid w:val="00F255EE"/>
    <w:rsid w:val="00F355CA"/>
    <w:rsid w:val="00F40B1D"/>
    <w:rsid w:val="00F41BA7"/>
    <w:rsid w:val="00F41F41"/>
    <w:rsid w:val="00F54C04"/>
    <w:rsid w:val="00F64CBA"/>
    <w:rsid w:val="00F652A3"/>
    <w:rsid w:val="00F77408"/>
    <w:rsid w:val="00F83FA3"/>
    <w:rsid w:val="00F85F28"/>
    <w:rsid w:val="00F87477"/>
    <w:rsid w:val="00FA5EE0"/>
    <w:rsid w:val="00FB257E"/>
    <w:rsid w:val="00FB7EF5"/>
    <w:rsid w:val="00FC15CD"/>
    <w:rsid w:val="00FC54A9"/>
    <w:rsid w:val="00FC73F4"/>
    <w:rsid w:val="00FD0CBB"/>
    <w:rsid w:val="00FF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10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2E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2019-07-17T09:00:00Z</cp:lastPrinted>
  <dcterms:created xsi:type="dcterms:W3CDTF">2019-08-19T11:54:00Z</dcterms:created>
  <dcterms:modified xsi:type="dcterms:W3CDTF">2019-08-19T12:17:00Z</dcterms:modified>
</cp:coreProperties>
</file>