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E5" w:rsidRPr="000A7B10" w:rsidRDefault="00EC24C6" w:rsidP="007C1762">
      <w:pPr>
        <w:jc w:val="center"/>
        <w:rPr>
          <w:rFonts w:ascii="Arial" w:hAnsi="Arial" w:cs="Arial"/>
          <w:b/>
        </w:rPr>
      </w:pPr>
      <w:r w:rsidRPr="000A7B10">
        <w:rPr>
          <w:rFonts w:ascii="Arial" w:hAnsi="Arial" w:cs="Arial"/>
          <w:b/>
        </w:rPr>
        <w:t>АДМИНИСТРАЦИЯ</w:t>
      </w:r>
    </w:p>
    <w:p w:rsidR="00EC24C6" w:rsidRPr="000A7B10" w:rsidRDefault="00EC24C6" w:rsidP="007C1762">
      <w:pPr>
        <w:pBdr>
          <w:bottom w:val="single" w:sz="12" w:space="1" w:color="auto"/>
        </w:pBdr>
        <w:jc w:val="center"/>
        <w:rPr>
          <w:rFonts w:ascii="Arial" w:hAnsi="Arial" w:cs="Arial"/>
          <w:b/>
        </w:rPr>
      </w:pPr>
      <w:r w:rsidRPr="000A7B10">
        <w:rPr>
          <w:rFonts w:ascii="Arial" w:hAnsi="Arial" w:cs="Arial"/>
          <w:b/>
        </w:rPr>
        <w:t>МОКРООЛЬХОВСКОГО СЕЛЬСКОГО ПОСЕЛЕНИЯ КОТОВСКОГО МУНИЦИПАЛЬНОГО РАЙОНА ВОЛГОГРАДСКОЙ ОБЛАСТИ</w:t>
      </w:r>
    </w:p>
    <w:p w:rsidR="00EC24C6" w:rsidRPr="000A7B10" w:rsidRDefault="00EC24C6" w:rsidP="00DF2DE5">
      <w:pPr>
        <w:ind w:left="-900"/>
        <w:jc w:val="center"/>
        <w:rPr>
          <w:rFonts w:ascii="Arial" w:hAnsi="Arial" w:cs="Arial"/>
          <w:b/>
        </w:rPr>
      </w:pPr>
    </w:p>
    <w:p w:rsidR="00DF2DE5" w:rsidRPr="000A7B10" w:rsidRDefault="00EC24C6" w:rsidP="007C1762">
      <w:pPr>
        <w:jc w:val="center"/>
        <w:rPr>
          <w:rFonts w:ascii="Arial" w:hAnsi="Arial" w:cs="Arial"/>
          <w:b/>
        </w:rPr>
      </w:pPr>
      <w:r w:rsidRPr="000A7B10">
        <w:rPr>
          <w:rFonts w:ascii="Arial" w:hAnsi="Arial" w:cs="Arial"/>
          <w:b/>
        </w:rPr>
        <w:t xml:space="preserve">            </w:t>
      </w:r>
      <w:r w:rsidR="00DF2DE5" w:rsidRPr="000A7B10">
        <w:rPr>
          <w:rFonts w:ascii="Arial" w:hAnsi="Arial" w:cs="Arial"/>
          <w:b/>
        </w:rPr>
        <w:t>П О С Т А Н О В Л Е Н И Е</w:t>
      </w:r>
    </w:p>
    <w:p w:rsidR="00E83647" w:rsidRPr="000A7B10" w:rsidRDefault="00E83647" w:rsidP="007C1762">
      <w:pPr>
        <w:jc w:val="center"/>
        <w:rPr>
          <w:rFonts w:ascii="Arial" w:hAnsi="Arial" w:cs="Arial"/>
          <w:b/>
        </w:rPr>
      </w:pPr>
    </w:p>
    <w:p w:rsidR="00DF2DE5" w:rsidRPr="000A7B10" w:rsidRDefault="00DF2DE5" w:rsidP="007C1762">
      <w:pPr>
        <w:rPr>
          <w:rFonts w:ascii="Arial" w:hAnsi="Arial" w:cs="Arial"/>
          <w:b/>
        </w:rPr>
      </w:pPr>
      <w:r w:rsidRPr="000A7B10">
        <w:rPr>
          <w:rFonts w:ascii="Arial" w:hAnsi="Arial" w:cs="Arial"/>
          <w:b/>
        </w:rPr>
        <w:t xml:space="preserve">  </w:t>
      </w:r>
      <w:r w:rsidR="00EC24C6" w:rsidRPr="000A7B10">
        <w:rPr>
          <w:rFonts w:ascii="Arial" w:hAnsi="Arial" w:cs="Arial"/>
          <w:b/>
        </w:rPr>
        <w:t>о</w:t>
      </w:r>
      <w:r w:rsidRPr="000A7B10">
        <w:rPr>
          <w:rFonts w:ascii="Arial" w:hAnsi="Arial" w:cs="Arial"/>
          <w:b/>
        </w:rPr>
        <w:t xml:space="preserve">т    </w:t>
      </w:r>
      <w:r w:rsidR="00EC24C6" w:rsidRPr="000A7B10">
        <w:rPr>
          <w:rFonts w:ascii="Arial" w:hAnsi="Arial" w:cs="Arial"/>
          <w:b/>
        </w:rPr>
        <w:t>18  февраля  2022</w:t>
      </w:r>
      <w:r w:rsidRPr="000A7B10">
        <w:rPr>
          <w:rFonts w:ascii="Arial" w:hAnsi="Arial" w:cs="Arial"/>
          <w:b/>
        </w:rPr>
        <w:t xml:space="preserve"> года                              </w:t>
      </w:r>
      <w:r w:rsidR="007C1762" w:rsidRPr="000A7B10">
        <w:rPr>
          <w:rFonts w:ascii="Arial" w:hAnsi="Arial" w:cs="Arial"/>
          <w:b/>
        </w:rPr>
        <w:t xml:space="preserve">                                   </w:t>
      </w:r>
      <w:r w:rsidRPr="000A7B10">
        <w:rPr>
          <w:rFonts w:ascii="Arial" w:hAnsi="Arial" w:cs="Arial"/>
          <w:b/>
        </w:rPr>
        <w:t xml:space="preserve">   </w:t>
      </w:r>
      <w:r w:rsidR="007C1762" w:rsidRPr="000A7B10">
        <w:rPr>
          <w:rFonts w:ascii="Arial" w:hAnsi="Arial" w:cs="Arial"/>
          <w:b/>
        </w:rPr>
        <w:t xml:space="preserve">        </w:t>
      </w:r>
      <w:r w:rsidR="00EC24C6" w:rsidRPr="000A7B10">
        <w:rPr>
          <w:rFonts w:ascii="Arial" w:hAnsi="Arial" w:cs="Arial"/>
          <w:b/>
        </w:rPr>
        <w:t xml:space="preserve">         </w:t>
      </w:r>
      <w:r w:rsidRPr="000A7B10">
        <w:rPr>
          <w:rFonts w:ascii="Arial" w:hAnsi="Arial" w:cs="Arial"/>
          <w:b/>
        </w:rPr>
        <w:t xml:space="preserve">  №  </w:t>
      </w:r>
      <w:r w:rsidR="00EC24C6" w:rsidRPr="000A7B10">
        <w:rPr>
          <w:rFonts w:ascii="Arial" w:hAnsi="Arial" w:cs="Arial"/>
          <w:b/>
        </w:rPr>
        <w:t>11</w:t>
      </w:r>
    </w:p>
    <w:p w:rsidR="00DF2DE5" w:rsidRPr="000A7B10" w:rsidRDefault="00DF2DE5" w:rsidP="00DF2DE5">
      <w:pPr>
        <w:jc w:val="both"/>
        <w:rPr>
          <w:rFonts w:ascii="Arial" w:hAnsi="Arial" w:cs="Arial"/>
        </w:rPr>
      </w:pPr>
    </w:p>
    <w:p w:rsidR="00557F4A" w:rsidRPr="000A7B10" w:rsidRDefault="00DF2DE5" w:rsidP="00557F4A">
      <w:pPr>
        <w:pStyle w:val="ConsPlusTitle"/>
        <w:widowControl/>
        <w:jc w:val="center"/>
        <w:rPr>
          <w:rFonts w:ascii="Arial" w:hAnsi="Arial" w:cs="Arial"/>
        </w:rPr>
      </w:pPr>
      <w:r w:rsidRPr="000A7B10">
        <w:rPr>
          <w:rFonts w:ascii="Arial" w:hAnsi="Arial" w:cs="Arial"/>
        </w:rPr>
        <w:t xml:space="preserve">Об утверждении Положения </w:t>
      </w:r>
      <w:r w:rsidR="00EC24C6" w:rsidRPr="000A7B10">
        <w:rPr>
          <w:rFonts w:ascii="Arial" w:hAnsi="Arial" w:cs="Arial"/>
        </w:rPr>
        <w:t xml:space="preserve"> </w:t>
      </w:r>
      <w:r w:rsidRPr="000A7B10">
        <w:rPr>
          <w:rFonts w:ascii="Arial" w:hAnsi="Arial" w:cs="Arial"/>
        </w:rPr>
        <w:t xml:space="preserve">«О Единой комиссии по проведению </w:t>
      </w:r>
    </w:p>
    <w:p w:rsidR="00557F4A" w:rsidRPr="000A7B10" w:rsidRDefault="00DF2DE5" w:rsidP="00DF2DE5">
      <w:pPr>
        <w:pStyle w:val="ConsPlusTitle"/>
        <w:widowControl/>
        <w:jc w:val="center"/>
        <w:rPr>
          <w:rFonts w:ascii="Arial" w:hAnsi="Arial" w:cs="Arial"/>
        </w:rPr>
      </w:pPr>
      <w:r w:rsidRPr="000A7B10">
        <w:rPr>
          <w:rFonts w:ascii="Arial" w:hAnsi="Arial" w:cs="Arial"/>
        </w:rPr>
        <w:t xml:space="preserve">конкурсов или аукционов на право заключения </w:t>
      </w:r>
      <w:r w:rsidR="00EC24C6" w:rsidRPr="000A7B10">
        <w:rPr>
          <w:rFonts w:ascii="Arial" w:hAnsi="Arial" w:cs="Arial"/>
        </w:rPr>
        <w:t xml:space="preserve"> </w:t>
      </w:r>
      <w:r w:rsidRPr="000A7B10">
        <w:rPr>
          <w:rFonts w:ascii="Arial" w:hAnsi="Arial" w:cs="Arial"/>
        </w:rPr>
        <w:t>договоров аренды,</w:t>
      </w:r>
      <w:r w:rsidR="00557F4A" w:rsidRPr="000A7B10">
        <w:rPr>
          <w:rFonts w:ascii="Arial" w:hAnsi="Arial" w:cs="Arial"/>
        </w:rPr>
        <w:t xml:space="preserve"> </w:t>
      </w:r>
      <w:r w:rsidRPr="000A7B10">
        <w:rPr>
          <w:rFonts w:ascii="Arial" w:hAnsi="Arial" w:cs="Arial"/>
        </w:rPr>
        <w:t xml:space="preserve">договоров безвозмездного пользования, договоров доверительного управления имуществом, иных договоров, предусматривающих переход </w:t>
      </w:r>
    </w:p>
    <w:p w:rsidR="00DF2DE5" w:rsidRPr="000A7B10" w:rsidRDefault="00DF2DE5" w:rsidP="00557F4A">
      <w:pPr>
        <w:pStyle w:val="ConsPlusTitle"/>
        <w:widowControl/>
        <w:jc w:val="center"/>
        <w:rPr>
          <w:rFonts w:ascii="Arial" w:hAnsi="Arial" w:cs="Arial"/>
        </w:rPr>
      </w:pPr>
      <w:r w:rsidRPr="000A7B10">
        <w:rPr>
          <w:rFonts w:ascii="Arial" w:hAnsi="Arial" w:cs="Arial"/>
        </w:rPr>
        <w:t xml:space="preserve">прав владения и (или) пользования в отношении муниципального имущества </w:t>
      </w:r>
      <w:r w:rsidR="00EC24C6" w:rsidRPr="000A7B10">
        <w:rPr>
          <w:rFonts w:ascii="Arial" w:hAnsi="Arial" w:cs="Arial"/>
        </w:rPr>
        <w:t>Мокроольховского сельского поселения</w:t>
      </w:r>
      <w:r w:rsidRPr="000A7B10">
        <w:rPr>
          <w:rFonts w:ascii="Arial" w:hAnsi="Arial" w:cs="Arial"/>
        </w:rPr>
        <w:t>»</w:t>
      </w:r>
    </w:p>
    <w:p w:rsidR="00DF2DE5" w:rsidRPr="000A7B10" w:rsidRDefault="00DF2DE5" w:rsidP="00DF2DE5">
      <w:pPr>
        <w:pStyle w:val="ConsPlusTitle"/>
        <w:widowControl/>
        <w:jc w:val="center"/>
        <w:rPr>
          <w:rFonts w:ascii="Arial" w:hAnsi="Arial" w:cs="Arial"/>
        </w:rPr>
      </w:pPr>
    </w:p>
    <w:p w:rsidR="00DF2DE5" w:rsidRPr="000A7B10" w:rsidRDefault="00EC24C6" w:rsidP="007C1762">
      <w:pPr>
        <w:autoSpaceDE w:val="0"/>
        <w:autoSpaceDN w:val="0"/>
        <w:adjustRightInd w:val="0"/>
        <w:ind w:firstLine="709"/>
        <w:jc w:val="both"/>
        <w:rPr>
          <w:rFonts w:ascii="Arial" w:hAnsi="Arial" w:cs="Arial"/>
          <w:b/>
        </w:rPr>
      </w:pPr>
      <w:r w:rsidRPr="000A7B10">
        <w:rPr>
          <w:rFonts w:ascii="Arial" w:hAnsi="Arial" w:cs="Arial"/>
        </w:rPr>
        <w:t>В соответствии с Федеральным законом от 06.10.2003 года № 131-ФЗ «Об общих принципах организации местного самоуправления в Российской Федерации»</w:t>
      </w:r>
      <w:r w:rsidR="00EC346B" w:rsidRPr="000A7B10">
        <w:rPr>
          <w:rFonts w:ascii="Arial" w:hAnsi="Arial" w:cs="Arial"/>
        </w:rPr>
        <w:t>, Федеральным законом от 26.07.2006 N 135-ФЗ "О защите конкуренции", приказом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Pr="000A7B10">
        <w:rPr>
          <w:rFonts w:ascii="Arial" w:hAnsi="Arial" w:cs="Arial"/>
        </w:rPr>
        <w:t>ведения торгов в форме конкурса"</w:t>
      </w:r>
      <w:r w:rsidR="00EC346B" w:rsidRPr="000A7B10">
        <w:rPr>
          <w:rFonts w:ascii="Arial" w:hAnsi="Arial" w:cs="Arial"/>
        </w:rPr>
        <w:t xml:space="preserve">,  на основании </w:t>
      </w:r>
      <w:r w:rsidRPr="000A7B10">
        <w:rPr>
          <w:rFonts w:ascii="Arial" w:hAnsi="Arial" w:cs="Arial"/>
        </w:rPr>
        <w:t>Устава Мокроольховского сельского поселения Котовского муниципального района Волгоградской области</w:t>
      </w:r>
      <w:r w:rsidR="00DF2DE5" w:rsidRPr="000A7B10">
        <w:rPr>
          <w:rFonts w:ascii="Arial" w:hAnsi="Arial" w:cs="Arial"/>
        </w:rPr>
        <w:t xml:space="preserve">, администрация </w:t>
      </w:r>
      <w:r w:rsidRPr="000A7B10">
        <w:rPr>
          <w:rFonts w:ascii="Arial" w:hAnsi="Arial" w:cs="Arial"/>
        </w:rPr>
        <w:t>Мокроольховского сельского поселения,</w:t>
      </w:r>
      <w:r w:rsidR="00EC346B" w:rsidRPr="000A7B10">
        <w:rPr>
          <w:rFonts w:ascii="Arial" w:hAnsi="Arial" w:cs="Arial"/>
        </w:rPr>
        <w:t xml:space="preserve"> </w:t>
      </w:r>
      <w:r w:rsidR="00557F4A" w:rsidRPr="000A7B10">
        <w:rPr>
          <w:rFonts w:ascii="Arial" w:hAnsi="Arial" w:cs="Arial"/>
          <w:b/>
        </w:rPr>
        <w:t>ПОСТАНОВЛЯЕТ</w:t>
      </w:r>
      <w:r w:rsidR="00DF2DE5" w:rsidRPr="000A7B10">
        <w:rPr>
          <w:rFonts w:ascii="Arial" w:hAnsi="Arial" w:cs="Arial"/>
          <w:b/>
        </w:rPr>
        <w:t>:</w:t>
      </w:r>
    </w:p>
    <w:p w:rsidR="00EC346B" w:rsidRPr="000A7B10" w:rsidRDefault="00EC346B" w:rsidP="007C1762">
      <w:pPr>
        <w:autoSpaceDE w:val="0"/>
        <w:autoSpaceDN w:val="0"/>
        <w:adjustRightInd w:val="0"/>
        <w:ind w:firstLine="709"/>
        <w:jc w:val="both"/>
        <w:rPr>
          <w:rFonts w:ascii="Arial" w:hAnsi="Arial" w:cs="Arial"/>
        </w:rPr>
      </w:pPr>
    </w:p>
    <w:p w:rsidR="00DF2DE5" w:rsidRPr="000A7B10" w:rsidRDefault="00DF2DE5" w:rsidP="007C1762">
      <w:pPr>
        <w:pStyle w:val="ConsPlusTitle"/>
        <w:widowControl/>
        <w:numPr>
          <w:ilvl w:val="0"/>
          <w:numId w:val="2"/>
        </w:numPr>
        <w:ind w:left="0" w:firstLine="709"/>
        <w:jc w:val="both"/>
        <w:rPr>
          <w:rFonts w:ascii="Arial" w:hAnsi="Arial" w:cs="Arial"/>
          <w:b w:val="0"/>
        </w:rPr>
      </w:pPr>
      <w:r w:rsidRPr="000A7B10">
        <w:rPr>
          <w:rFonts w:ascii="Arial" w:hAnsi="Arial" w:cs="Arial"/>
          <w:b w:val="0"/>
        </w:rPr>
        <w:t>Утвердить Положение «О Единой комиссии</w:t>
      </w:r>
      <w:r w:rsidRPr="000A7B10">
        <w:rPr>
          <w:rFonts w:ascii="Arial" w:hAnsi="Arial" w:cs="Arial"/>
        </w:rPr>
        <w:t xml:space="preserve"> </w:t>
      </w:r>
      <w:r w:rsidRPr="000A7B10">
        <w:rPr>
          <w:rFonts w:ascii="Arial" w:hAnsi="Arial" w:cs="Arial"/>
          <w:b w:val="0"/>
        </w:rPr>
        <w:t>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w:t>
      </w:r>
      <w:r w:rsidR="00EC24C6" w:rsidRPr="000A7B10">
        <w:rPr>
          <w:rFonts w:ascii="Arial" w:hAnsi="Arial" w:cs="Arial"/>
          <w:b w:val="0"/>
        </w:rPr>
        <w:t xml:space="preserve">нии муниципального имущества Мокроольховского сельского поселения Котовского муниципального района Волгоградской области </w:t>
      </w:r>
      <w:r w:rsidRPr="000A7B10">
        <w:rPr>
          <w:rFonts w:ascii="Arial" w:hAnsi="Arial" w:cs="Arial"/>
          <w:b w:val="0"/>
        </w:rPr>
        <w:t>(Приложение № 1).</w:t>
      </w:r>
    </w:p>
    <w:p w:rsidR="00DF2DE5" w:rsidRPr="000A7B10" w:rsidRDefault="00DF2DE5" w:rsidP="007C1762">
      <w:pPr>
        <w:pStyle w:val="a3"/>
        <w:numPr>
          <w:ilvl w:val="0"/>
          <w:numId w:val="2"/>
        </w:numPr>
        <w:spacing w:before="0" w:beforeAutospacing="0" w:after="0" w:afterAutospacing="0"/>
        <w:ind w:left="0" w:firstLine="709"/>
        <w:jc w:val="both"/>
        <w:rPr>
          <w:rFonts w:ascii="Arial" w:hAnsi="Arial" w:cs="Arial"/>
        </w:rPr>
      </w:pPr>
      <w:r w:rsidRPr="000A7B10">
        <w:rPr>
          <w:rFonts w:ascii="Arial" w:hAnsi="Arial" w:cs="Arial"/>
        </w:rPr>
        <w:t xml:space="preserve">Утвердить состав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EC24C6" w:rsidRPr="000A7B10">
        <w:rPr>
          <w:rFonts w:ascii="Arial" w:hAnsi="Arial" w:cs="Arial"/>
        </w:rPr>
        <w:t xml:space="preserve">Мокроольховского сельского поселения Котовского муниципального района Волгоградской области </w:t>
      </w:r>
      <w:r w:rsidRPr="000A7B10">
        <w:rPr>
          <w:rFonts w:ascii="Arial" w:hAnsi="Arial" w:cs="Arial"/>
        </w:rPr>
        <w:t>(Приложение №2).</w:t>
      </w:r>
    </w:p>
    <w:p w:rsidR="00DF2DE5" w:rsidRPr="000A7B10" w:rsidRDefault="00DF2DE5" w:rsidP="007C1762">
      <w:pPr>
        <w:pStyle w:val="a3"/>
        <w:numPr>
          <w:ilvl w:val="0"/>
          <w:numId w:val="2"/>
        </w:numPr>
        <w:spacing w:before="0" w:beforeAutospacing="0" w:after="0" w:afterAutospacing="0"/>
        <w:ind w:left="0" w:firstLine="709"/>
        <w:jc w:val="both"/>
        <w:rPr>
          <w:rFonts w:ascii="Arial" w:hAnsi="Arial" w:cs="Arial"/>
        </w:rPr>
      </w:pPr>
      <w:r w:rsidRPr="000A7B10">
        <w:rPr>
          <w:rFonts w:ascii="Arial" w:hAnsi="Arial" w:cs="Arial"/>
        </w:rPr>
        <w:t xml:space="preserve">Настоящее постановление </w:t>
      </w:r>
      <w:r w:rsidR="00E83647" w:rsidRPr="000A7B10">
        <w:rPr>
          <w:rFonts w:ascii="Arial" w:hAnsi="Arial" w:cs="Arial"/>
        </w:rPr>
        <w:t>вступает в силу со дня его обнародования.</w:t>
      </w:r>
    </w:p>
    <w:p w:rsidR="00DF2DE5" w:rsidRPr="000A7B10" w:rsidRDefault="00DF2DE5" w:rsidP="007C1762">
      <w:pPr>
        <w:pStyle w:val="a3"/>
        <w:numPr>
          <w:ilvl w:val="0"/>
          <w:numId w:val="2"/>
        </w:numPr>
        <w:tabs>
          <w:tab w:val="left" w:pos="426"/>
        </w:tabs>
        <w:spacing w:before="0" w:beforeAutospacing="0" w:after="0" w:afterAutospacing="0"/>
        <w:ind w:left="0" w:firstLine="709"/>
        <w:jc w:val="both"/>
        <w:rPr>
          <w:rFonts w:ascii="Arial" w:hAnsi="Arial" w:cs="Arial"/>
        </w:rPr>
      </w:pPr>
      <w:r w:rsidRPr="000A7B10">
        <w:rPr>
          <w:rFonts w:ascii="Arial" w:hAnsi="Arial" w:cs="Arial"/>
        </w:rPr>
        <w:t>Контроль</w:t>
      </w:r>
      <w:r w:rsidR="00EC24C6" w:rsidRPr="000A7B10">
        <w:rPr>
          <w:rFonts w:ascii="Arial" w:hAnsi="Arial" w:cs="Arial"/>
        </w:rPr>
        <w:t>,</w:t>
      </w:r>
      <w:r w:rsidRPr="000A7B10">
        <w:rPr>
          <w:rFonts w:ascii="Arial" w:hAnsi="Arial" w:cs="Arial"/>
        </w:rPr>
        <w:t xml:space="preserve"> за </w:t>
      </w:r>
      <w:r w:rsidR="00EC24C6" w:rsidRPr="000A7B10">
        <w:rPr>
          <w:rFonts w:ascii="Arial" w:hAnsi="Arial" w:cs="Arial"/>
        </w:rPr>
        <w:t>исполнением настоящего п</w:t>
      </w:r>
      <w:r w:rsidRPr="000A7B10">
        <w:rPr>
          <w:rFonts w:ascii="Arial" w:hAnsi="Arial" w:cs="Arial"/>
        </w:rPr>
        <w:t xml:space="preserve">остановления оставляю за собой. </w:t>
      </w:r>
    </w:p>
    <w:p w:rsidR="00E83647" w:rsidRPr="000A7B10" w:rsidRDefault="00E83647" w:rsidP="007C1762">
      <w:pPr>
        <w:autoSpaceDE w:val="0"/>
        <w:autoSpaceDN w:val="0"/>
        <w:adjustRightInd w:val="0"/>
        <w:jc w:val="both"/>
        <w:rPr>
          <w:rFonts w:ascii="Arial" w:hAnsi="Arial" w:cs="Arial"/>
          <w:b/>
        </w:rPr>
      </w:pPr>
    </w:p>
    <w:p w:rsidR="005A7C38" w:rsidRPr="000A7B10" w:rsidRDefault="005A7C38" w:rsidP="007C1762">
      <w:pPr>
        <w:autoSpaceDE w:val="0"/>
        <w:autoSpaceDN w:val="0"/>
        <w:adjustRightInd w:val="0"/>
        <w:jc w:val="both"/>
        <w:rPr>
          <w:rFonts w:ascii="Arial" w:hAnsi="Arial" w:cs="Arial"/>
          <w:b/>
        </w:rPr>
      </w:pPr>
    </w:p>
    <w:p w:rsidR="00DF2DE5" w:rsidRPr="000A7B10" w:rsidRDefault="00E83647" w:rsidP="007C1762">
      <w:pPr>
        <w:autoSpaceDE w:val="0"/>
        <w:autoSpaceDN w:val="0"/>
        <w:adjustRightInd w:val="0"/>
        <w:jc w:val="both"/>
        <w:rPr>
          <w:rFonts w:ascii="Arial" w:hAnsi="Arial" w:cs="Arial"/>
          <w:b/>
        </w:rPr>
      </w:pPr>
      <w:r w:rsidRPr="000A7B10">
        <w:rPr>
          <w:rFonts w:ascii="Arial" w:hAnsi="Arial" w:cs="Arial"/>
          <w:b/>
        </w:rPr>
        <w:t>Глава Мокроольховского</w:t>
      </w:r>
    </w:p>
    <w:p w:rsidR="00E83647" w:rsidRPr="000A7B10" w:rsidRDefault="00E83647" w:rsidP="007C1762">
      <w:pPr>
        <w:autoSpaceDE w:val="0"/>
        <w:autoSpaceDN w:val="0"/>
        <w:adjustRightInd w:val="0"/>
        <w:jc w:val="both"/>
        <w:rPr>
          <w:rFonts w:ascii="Arial" w:hAnsi="Arial" w:cs="Arial"/>
          <w:b/>
        </w:rPr>
      </w:pPr>
      <w:r w:rsidRPr="000A7B10">
        <w:rPr>
          <w:rFonts w:ascii="Arial" w:hAnsi="Arial" w:cs="Arial"/>
          <w:b/>
        </w:rPr>
        <w:t xml:space="preserve">сельского поселения:                                 </w:t>
      </w:r>
      <w:r w:rsidR="007C1762" w:rsidRPr="000A7B10">
        <w:rPr>
          <w:rFonts w:ascii="Arial" w:hAnsi="Arial" w:cs="Arial"/>
          <w:b/>
        </w:rPr>
        <w:t xml:space="preserve">                          </w:t>
      </w:r>
      <w:r w:rsidRPr="000A7B10">
        <w:rPr>
          <w:rFonts w:ascii="Arial" w:hAnsi="Arial" w:cs="Arial"/>
          <w:b/>
        </w:rPr>
        <w:t xml:space="preserve">                Т.Ю. Мустафаева</w:t>
      </w:r>
    </w:p>
    <w:p w:rsidR="00DF2DE5" w:rsidRPr="000A7B10" w:rsidRDefault="00DF2DE5" w:rsidP="007C1762">
      <w:pPr>
        <w:autoSpaceDE w:val="0"/>
        <w:autoSpaceDN w:val="0"/>
        <w:adjustRightInd w:val="0"/>
        <w:jc w:val="both"/>
        <w:rPr>
          <w:rFonts w:ascii="Arial" w:hAnsi="Arial" w:cs="Arial"/>
        </w:rPr>
      </w:pPr>
    </w:p>
    <w:p w:rsidR="007C1762" w:rsidRPr="000A7B10" w:rsidRDefault="007C1762" w:rsidP="007C1762">
      <w:pPr>
        <w:jc w:val="both"/>
        <w:rPr>
          <w:rFonts w:ascii="Arial" w:hAnsi="Arial" w:cs="Arial"/>
        </w:rPr>
      </w:pPr>
    </w:p>
    <w:p w:rsidR="007C1762" w:rsidRDefault="007C1762" w:rsidP="00DF2DE5">
      <w:pPr>
        <w:ind w:left="6372" w:firstLine="708"/>
        <w:jc w:val="center"/>
        <w:rPr>
          <w:rFonts w:ascii="Arial" w:hAnsi="Arial" w:cs="Arial"/>
        </w:rPr>
      </w:pPr>
    </w:p>
    <w:p w:rsidR="000A7B10" w:rsidRDefault="000A7B10" w:rsidP="00DF2DE5">
      <w:pPr>
        <w:ind w:left="6372" w:firstLine="708"/>
        <w:jc w:val="center"/>
        <w:rPr>
          <w:rFonts w:ascii="Arial" w:hAnsi="Arial" w:cs="Arial"/>
        </w:rPr>
      </w:pPr>
    </w:p>
    <w:p w:rsidR="000A7B10" w:rsidRDefault="000A7B10" w:rsidP="00DF2DE5">
      <w:pPr>
        <w:ind w:left="6372" w:firstLine="708"/>
        <w:jc w:val="center"/>
        <w:rPr>
          <w:rFonts w:ascii="Arial" w:hAnsi="Arial" w:cs="Arial"/>
        </w:rPr>
      </w:pPr>
    </w:p>
    <w:p w:rsidR="000A7B10" w:rsidRDefault="000A7B10" w:rsidP="00DF2DE5">
      <w:pPr>
        <w:ind w:left="6372" w:firstLine="708"/>
        <w:jc w:val="center"/>
        <w:rPr>
          <w:rFonts w:ascii="Arial" w:hAnsi="Arial" w:cs="Arial"/>
        </w:rPr>
      </w:pPr>
    </w:p>
    <w:p w:rsidR="000A7B10" w:rsidRDefault="000A7B10" w:rsidP="00DF2DE5">
      <w:pPr>
        <w:ind w:left="6372" w:firstLine="708"/>
        <w:jc w:val="center"/>
        <w:rPr>
          <w:rFonts w:ascii="Arial" w:hAnsi="Arial" w:cs="Arial"/>
        </w:rPr>
      </w:pPr>
    </w:p>
    <w:p w:rsidR="000A7B10" w:rsidRDefault="000A7B10" w:rsidP="00DF2DE5">
      <w:pPr>
        <w:ind w:left="6372" w:firstLine="708"/>
        <w:jc w:val="center"/>
        <w:rPr>
          <w:rFonts w:ascii="Arial" w:hAnsi="Arial" w:cs="Arial"/>
        </w:rPr>
      </w:pPr>
    </w:p>
    <w:p w:rsidR="000A7B10" w:rsidRDefault="000A7B10" w:rsidP="00DF2DE5">
      <w:pPr>
        <w:ind w:left="6372" w:firstLine="708"/>
        <w:jc w:val="center"/>
        <w:rPr>
          <w:rFonts w:ascii="Arial" w:hAnsi="Arial" w:cs="Arial"/>
        </w:rPr>
      </w:pPr>
    </w:p>
    <w:p w:rsidR="000A7B10" w:rsidRDefault="000A7B10" w:rsidP="00DF2DE5">
      <w:pPr>
        <w:ind w:left="6372" w:firstLine="708"/>
        <w:jc w:val="center"/>
        <w:rPr>
          <w:rFonts w:ascii="Arial" w:hAnsi="Arial" w:cs="Arial"/>
        </w:rPr>
      </w:pPr>
    </w:p>
    <w:p w:rsidR="000A7B10" w:rsidRPr="000A7B10" w:rsidRDefault="000A7B10" w:rsidP="00DF2DE5">
      <w:pPr>
        <w:ind w:left="6372" w:firstLine="708"/>
        <w:jc w:val="center"/>
        <w:rPr>
          <w:rFonts w:ascii="Arial" w:hAnsi="Arial" w:cs="Arial"/>
        </w:rPr>
      </w:pPr>
    </w:p>
    <w:p w:rsidR="00DF2DE5" w:rsidRPr="000A7B10" w:rsidRDefault="00E83647" w:rsidP="007C1762">
      <w:pPr>
        <w:jc w:val="right"/>
        <w:rPr>
          <w:rFonts w:ascii="Arial" w:hAnsi="Arial" w:cs="Arial"/>
        </w:rPr>
      </w:pPr>
      <w:r w:rsidRPr="000A7B10">
        <w:rPr>
          <w:rFonts w:ascii="Arial" w:hAnsi="Arial" w:cs="Arial"/>
        </w:rPr>
        <w:lastRenderedPageBreak/>
        <w:t xml:space="preserve">     </w:t>
      </w:r>
      <w:r w:rsidR="00DF2DE5" w:rsidRPr="000A7B10">
        <w:rPr>
          <w:rFonts w:ascii="Arial" w:hAnsi="Arial" w:cs="Arial"/>
        </w:rPr>
        <w:t>Приложение № 1</w:t>
      </w:r>
    </w:p>
    <w:p w:rsidR="00DF2DE5" w:rsidRPr="000A7B10" w:rsidRDefault="00DF2DE5" w:rsidP="007C1762">
      <w:pPr>
        <w:jc w:val="right"/>
        <w:rPr>
          <w:rFonts w:ascii="Arial" w:hAnsi="Arial" w:cs="Arial"/>
        </w:rPr>
      </w:pPr>
      <w:r w:rsidRPr="000A7B10">
        <w:rPr>
          <w:rFonts w:ascii="Arial" w:hAnsi="Arial" w:cs="Arial"/>
        </w:rPr>
        <w:t>к Постановлению администрации</w:t>
      </w:r>
    </w:p>
    <w:p w:rsidR="00DF2DE5" w:rsidRPr="000A7B10" w:rsidRDefault="00E83647" w:rsidP="007C1762">
      <w:pPr>
        <w:jc w:val="right"/>
        <w:rPr>
          <w:rFonts w:ascii="Arial" w:hAnsi="Arial" w:cs="Arial"/>
        </w:rPr>
      </w:pPr>
      <w:r w:rsidRPr="000A7B10">
        <w:rPr>
          <w:rFonts w:ascii="Arial" w:hAnsi="Arial" w:cs="Arial"/>
        </w:rPr>
        <w:t>Мокроольховского сельского поселения</w:t>
      </w:r>
    </w:p>
    <w:p w:rsidR="00DF2DE5" w:rsidRPr="000A7B10" w:rsidRDefault="00DF2DE5" w:rsidP="007C1762">
      <w:pPr>
        <w:jc w:val="right"/>
        <w:rPr>
          <w:rFonts w:ascii="Arial" w:hAnsi="Arial" w:cs="Arial"/>
        </w:rPr>
      </w:pPr>
      <w:r w:rsidRPr="000A7B10">
        <w:rPr>
          <w:rFonts w:ascii="Arial" w:hAnsi="Arial" w:cs="Arial"/>
        </w:rPr>
        <w:t xml:space="preserve">                                                                     </w:t>
      </w:r>
      <w:r w:rsidR="00557F4A" w:rsidRPr="000A7B10">
        <w:rPr>
          <w:rFonts w:ascii="Arial" w:hAnsi="Arial" w:cs="Arial"/>
        </w:rPr>
        <w:t xml:space="preserve">                            </w:t>
      </w:r>
      <w:r w:rsidRPr="000A7B10">
        <w:rPr>
          <w:rFonts w:ascii="Arial" w:hAnsi="Arial" w:cs="Arial"/>
        </w:rPr>
        <w:t xml:space="preserve">    </w:t>
      </w:r>
      <w:r w:rsidR="00E83647" w:rsidRPr="000A7B10">
        <w:rPr>
          <w:rFonts w:ascii="Arial" w:hAnsi="Arial" w:cs="Arial"/>
        </w:rPr>
        <w:t>18.02</w:t>
      </w:r>
      <w:r w:rsidR="00EC346B" w:rsidRPr="000A7B10">
        <w:rPr>
          <w:rFonts w:ascii="Arial" w:hAnsi="Arial" w:cs="Arial"/>
        </w:rPr>
        <w:t>.202</w:t>
      </w:r>
      <w:r w:rsidR="007C1762" w:rsidRPr="000A7B10">
        <w:rPr>
          <w:rFonts w:ascii="Arial" w:hAnsi="Arial" w:cs="Arial"/>
        </w:rPr>
        <w:t>2</w:t>
      </w:r>
      <w:r w:rsidR="00EC346B" w:rsidRPr="000A7B10">
        <w:rPr>
          <w:rFonts w:ascii="Arial" w:hAnsi="Arial" w:cs="Arial"/>
        </w:rPr>
        <w:t xml:space="preserve"> года №</w:t>
      </w:r>
      <w:r w:rsidR="007C1762" w:rsidRPr="000A7B10">
        <w:rPr>
          <w:rFonts w:ascii="Arial" w:hAnsi="Arial" w:cs="Arial"/>
        </w:rPr>
        <w:t xml:space="preserve"> </w:t>
      </w:r>
      <w:r w:rsidR="00E83647" w:rsidRPr="000A7B10">
        <w:rPr>
          <w:rFonts w:ascii="Arial" w:hAnsi="Arial" w:cs="Arial"/>
        </w:rPr>
        <w:t>11</w:t>
      </w:r>
    </w:p>
    <w:p w:rsidR="005A7C38" w:rsidRPr="000A7B10" w:rsidRDefault="005A7C38" w:rsidP="005A7C38">
      <w:pPr>
        <w:pStyle w:val="a3"/>
        <w:spacing w:before="0" w:beforeAutospacing="0" w:after="0" w:afterAutospacing="0"/>
        <w:jc w:val="center"/>
        <w:rPr>
          <w:rStyle w:val="a4"/>
          <w:rFonts w:ascii="Arial" w:hAnsi="Arial" w:cs="Arial"/>
        </w:rPr>
      </w:pPr>
    </w:p>
    <w:p w:rsidR="00DF2DE5" w:rsidRPr="000A7B10" w:rsidRDefault="00DF2DE5" w:rsidP="005A7C38">
      <w:pPr>
        <w:pStyle w:val="a3"/>
        <w:spacing w:before="0" w:beforeAutospacing="0" w:after="0" w:afterAutospacing="0"/>
        <w:jc w:val="center"/>
        <w:rPr>
          <w:rStyle w:val="a4"/>
          <w:rFonts w:ascii="Arial" w:hAnsi="Arial" w:cs="Arial"/>
        </w:rPr>
      </w:pPr>
      <w:r w:rsidRPr="000A7B10">
        <w:rPr>
          <w:rStyle w:val="a4"/>
          <w:rFonts w:ascii="Arial" w:hAnsi="Arial" w:cs="Arial"/>
        </w:rPr>
        <w:t>ПОЛОЖЕНИЕ</w:t>
      </w:r>
    </w:p>
    <w:p w:rsidR="00DF2DE5" w:rsidRPr="000A7B10" w:rsidRDefault="001F6078" w:rsidP="005A7C38">
      <w:pPr>
        <w:pStyle w:val="a3"/>
        <w:spacing w:before="0" w:beforeAutospacing="0" w:after="0" w:afterAutospacing="0"/>
        <w:jc w:val="center"/>
        <w:rPr>
          <w:rStyle w:val="a4"/>
          <w:rFonts w:ascii="Arial" w:hAnsi="Arial" w:cs="Arial"/>
        </w:rPr>
      </w:pPr>
      <w:r w:rsidRPr="000A7B10">
        <w:rPr>
          <w:rStyle w:val="a4"/>
          <w:rFonts w:ascii="Arial" w:hAnsi="Arial" w:cs="Arial"/>
        </w:rPr>
        <w:t xml:space="preserve">     </w:t>
      </w:r>
      <w:r w:rsidR="00DF2DE5" w:rsidRPr="000A7B10">
        <w:rPr>
          <w:rStyle w:val="a4"/>
          <w:rFonts w:ascii="Arial" w:hAnsi="Arial" w:cs="Arial"/>
        </w:rPr>
        <w:t xml:space="preserve">О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E83647" w:rsidRPr="000A7B10">
        <w:rPr>
          <w:rStyle w:val="a4"/>
          <w:rFonts w:ascii="Arial" w:hAnsi="Arial" w:cs="Arial"/>
        </w:rPr>
        <w:t>Мокроольховского сельского поселения</w:t>
      </w:r>
    </w:p>
    <w:p w:rsidR="00DF2DE5" w:rsidRPr="000A7B10" w:rsidRDefault="00DF2DE5" w:rsidP="005A7C38">
      <w:pPr>
        <w:pStyle w:val="a3"/>
        <w:numPr>
          <w:ilvl w:val="0"/>
          <w:numId w:val="3"/>
        </w:numPr>
        <w:spacing w:before="0" w:beforeAutospacing="0" w:after="0" w:afterAutospacing="0"/>
        <w:ind w:left="0" w:firstLine="0"/>
        <w:jc w:val="center"/>
        <w:rPr>
          <w:rStyle w:val="a4"/>
          <w:rFonts w:ascii="Arial" w:hAnsi="Arial" w:cs="Arial"/>
        </w:rPr>
      </w:pPr>
      <w:r w:rsidRPr="000A7B10">
        <w:rPr>
          <w:rStyle w:val="a4"/>
          <w:rFonts w:ascii="Arial" w:hAnsi="Arial" w:cs="Arial"/>
        </w:rPr>
        <w:t>Общие положения</w:t>
      </w:r>
    </w:p>
    <w:p w:rsidR="00DF2DE5" w:rsidRPr="000A7B10" w:rsidRDefault="00DF2DE5" w:rsidP="005A7C38">
      <w:pPr>
        <w:pStyle w:val="a3"/>
        <w:spacing w:before="0" w:beforeAutospacing="0" w:after="0" w:afterAutospacing="0"/>
        <w:jc w:val="center"/>
        <w:rPr>
          <w:rStyle w:val="a4"/>
          <w:rFonts w:ascii="Arial" w:hAnsi="Arial" w:cs="Arial"/>
        </w:rPr>
      </w:pPr>
    </w:p>
    <w:p w:rsidR="00DF2DE5" w:rsidRPr="000A7B10" w:rsidRDefault="00DF2DE5" w:rsidP="005A7C38">
      <w:pPr>
        <w:pStyle w:val="a3"/>
        <w:numPr>
          <w:ilvl w:val="1"/>
          <w:numId w:val="3"/>
        </w:numPr>
        <w:tabs>
          <w:tab w:val="left" w:pos="993"/>
          <w:tab w:val="left" w:pos="1560"/>
        </w:tabs>
        <w:spacing w:before="0" w:beforeAutospacing="0" w:after="0" w:afterAutospacing="0"/>
        <w:ind w:left="0" w:firstLine="709"/>
        <w:jc w:val="both"/>
        <w:rPr>
          <w:rFonts w:ascii="Arial" w:hAnsi="Arial" w:cs="Arial"/>
          <w:b/>
          <w:bCs/>
        </w:rPr>
      </w:pPr>
      <w:r w:rsidRPr="000A7B10">
        <w:rPr>
          <w:rStyle w:val="a4"/>
          <w:rFonts w:ascii="Arial" w:hAnsi="Arial" w:cs="Arial"/>
          <w:b w:val="0"/>
        </w:rPr>
        <w:t xml:space="preserve">Настоящее Положение определяет цели создания, принципы деятельности, функции комиссии по проведению конкурсов или аукционов  </w:t>
      </w:r>
      <w:r w:rsidRPr="000A7B10">
        <w:rPr>
          <w:rFonts w:ascii="Arial" w:hAnsi="Arial" w:cs="Arial"/>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E83647" w:rsidRPr="000A7B10">
        <w:rPr>
          <w:rFonts w:ascii="Arial" w:hAnsi="Arial" w:cs="Arial"/>
        </w:rPr>
        <w:t>Мокроольховского сельского поселения</w:t>
      </w:r>
      <w:r w:rsidRPr="000A7B10">
        <w:rPr>
          <w:rFonts w:ascii="Arial" w:hAnsi="Arial" w:cs="Arial"/>
        </w:rPr>
        <w:t xml:space="preserve"> </w:t>
      </w:r>
      <w:r w:rsidR="001F6078" w:rsidRPr="000A7B10">
        <w:rPr>
          <w:rFonts w:ascii="Arial" w:hAnsi="Arial" w:cs="Arial"/>
        </w:rPr>
        <w:t xml:space="preserve">Котовского муниципального района Волгоградской области </w:t>
      </w:r>
      <w:r w:rsidRPr="000A7B10">
        <w:rPr>
          <w:rFonts w:ascii="Arial" w:hAnsi="Arial" w:cs="Arial"/>
        </w:rPr>
        <w:t>(далее – Единая комиссия).</w:t>
      </w:r>
    </w:p>
    <w:p w:rsidR="00DF2DE5" w:rsidRPr="000A7B10" w:rsidRDefault="00DF2DE5" w:rsidP="005A7C38">
      <w:pPr>
        <w:pStyle w:val="a3"/>
        <w:numPr>
          <w:ilvl w:val="1"/>
          <w:numId w:val="3"/>
        </w:numPr>
        <w:tabs>
          <w:tab w:val="left" w:pos="993"/>
          <w:tab w:val="left" w:pos="1560"/>
        </w:tabs>
        <w:spacing w:before="0" w:beforeAutospacing="0" w:after="0" w:afterAutospacing="0"/>
        <w:ind w:left="0" w:firstLine="709"/>
        <w:jc w:val="both"/>
        <w:rPr>
          <w:rFonts w:ascii="Arial" w:hAnsi="Arial" w:cs="Arial"/>
          <w:b/>
          <w:bCs/>
        </w:rPr>
      </w:pPr>
      <w:r w:rsidRPr="000A7B10">
        <w:rPr>
          <w:rFonts w:ascii="Arial" w:hAnsi="Arial" w:cs="Arial"/>
        </w:rPr>
        <w:t xml:space="preserve">Единая комиссия в своей деятельности руководствуется </w:t>
      </w:r>
      <w:r w:rsidR="00E83647" w:rsidRPr="000A7B10">
        <w:rPr>
          <w:rFonts w:ascii="Arial" w:hAnsi="Arial" w:cs="Arial"/>
        </w:rPr>
        <w:t xml:space="preserve">Федеральным законом от 06.10.2003 года № 131-ФЗ «Об общих принципах организации местного самоуправления в Российской Федерации», </w:t>
      </w:r>
      <w:r w:rsidRPr="000A7B10">
        <w:rPr>
          <w:rFonts w:ascii="Arial" w:hAnsi="Arial" w:cs="Arial"/>
        </w:rPr>
        <w:t>Федеральным законом № 135-ФЗ от 26.07.2006г. «О защите конкуренции» (далее – Закон), приказом ФАС № 67 от 10.02.2010г.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и настоящим Положением.</w:t>
      </w:r>
    </w:p>
    <w:p w:rsidR="00DF2DE5" w:rsidRPr="000A7B10" w:rsidRDefault="00DF2DE5" w:rsidP="005A7C38">
      <w:pPr>
        <w:pStyle w:val="a3"/>
        <w:numPr>
          <w:ilvl w:val="1"/>
          <w:numId w:val="3"/>
        </w:numPr>
        <w:tabs>
          <w:tab w:val="left" w:pos="993"/>
          <w:tab w:val="left" w:pos="1560"/>
        </w:tabs>
        <w:spacing w:before="0" w:beforeAutospacing="0" w:after="0" w:afterAutospacing="0"/>
        <w:ind w:left="0" w:firstLine="709"/>
        <w:jc w:val="both"/>
        <w:rPr>
          <w:rFonts w:ascii="Arial" w:hAnsi="Arial" w:cs="Arial"/>
          <w:b/>
          <w:bCs/>
        </w:rPr>
      </w:pPr>
      <w:r w:rsidRPr="000A7B10">
        <w:rPr>
          <w:rFonts w:ascii="Arial" w:hAnsi="Arial" w:cs="Arial"/>
        </w:rPr>
        <w:t>Единая комиссия вправе иметь фирменный бланк с наименованием комиссии (по согласованию). Право подписи документов на фирменном бланке Единой комиссии имеют Председатель комиссии и заместитель Председателя комиссии. Фирменные бланки и переписка Единой комиссии хранятся у организатора торгов.</w:t>
      </w:r>
    </w:p>
    <w:p w:rsidR="00DF2DE5" w:rsidRPr="000A7B10" w:rsidRDefault="00DF2DE5" w:rsidP="00DF2DE5">
      <w:pPr>
        <w:pStyle w:val="a3"/>
        <w:tabs>
          <w:tab w:val="left" w:pos="993"/>
          <w:tab w:val="left" w:pos="1560"/>
        </w:tabs>
        <w:spacing w:before="0" w:beforeAutospacing="0" w:after="0" w:afterAutospacing="0"/>
        <w:jc w:val="both"/>
        <w:rPr>
          <w:rFonts w:ascii="Arial" w:hAnsi="Arial" w:cs="Arial"/>
          <w:b/>
          <w:bCs/>
        </w:rPr>
      </w:pPr>
    </w:p>
    <w:p w:rsidR="00DF2DE5" w:rsidRPr="000A7B10" w:rsidRDefault="00DF2DE5" w:rsidP="005A7C38">
      <w:pPr>
        <w:pStyle w:val="a3"/>
        <w:numPr>
          <w:ilvl w:val="0"/>
          <w:numId w:val="3"/>
        </w:numPr>
        <w:spacing w:before="0" w:beforeAutospacing="0" w:after="0" w:afterAutospacing="0"/>
        <w:ind w:left="0" w:firstLine="0"/>
        <w:jc w:val="center"/>
        <w:rPr>
          <w:rStyle w:val="a4"/>
          <w:rFonts w:ascii="Arial" w:hAnsi="Arial" w:cs="Arial"/>
        </w:rPr>
      </w:pPr>
      <w:r w:rsidRPr="000A7B10">
        <w:rPr>
          <w:rStyle w:val="a4"/>
          <w:rFonts w:ascii="Arial" w:hAnsi="Arial" w:cs="Arial"/>
        </w:rPr>
        <w:t>Цели, задачи и порядок формирования Единой комиссии</w:t>
      </w:r>
    </w:p>
    <w:p w:rsidR="00DF2DE5" w:rsidRPr="000A7B10" w:rsidRDefault="00DF2DE5" w:rsidP="00DF2DE5">
      <w:pPr>
        <w:pStyle w:val="a3"/>
        <w:spacing w:before="0" w:beforeAutospacing="0" w:after="0" w:afterAutospacing="0"/>
        <w:jc w:val="center"/>
        <w:rPr>
          <w:rStyle w:val="a4"/>
          <w:rFonts w:ascii="Arial" w:hAnsi="Arial" w:cs="Arial"/>
        </w:rPr>
      </w:pP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rPr>
      </w:pPr>
      <w:r w:rsidRPr="000A7B10">
        <w:rPr>
          <w:rStyle w:val="a4"/>
          <w:rFonts w:ascii="Arial" w:hAnsi="Arial" w:cs="Arial"/>
          <w:b w:val="0"/>
        </w:rPr>
        <w:t>Единая комиссия создается в целях:</w:t>
      </w:r>
    </w:p>
    <w:p w:rsidR="00DF2DE5" w:rsidRPr="000A7B10" w:rsidRDefault="00DF2DE5" w:rsidP="005A7C38">
      <w:pPr>
        <w:pStyle w:val="a3"/>
        <w:numPr>
          <w:ilvl w:val="2"/>
          <w:numId w:val="3"/>
        </w:numPr>
        <w:spacing w:before="0" w:beforeAutospacing="0" w:after="0" w:afterAutospacing="0"/>
        <w:ind w:left="0" w:firstLine="709"/>
        <w:jc w:val="both"/>
        <w:rPr>
          <w:rFonts w:ascii="Arial" w:hAnsi="Arial" w:cs="Arial"/>
          <w:bCs/>
        </w:rPr>
      </w:pPr>
      <w:r w:rsidRPr="000A7B10">
        <w:rPr>
          <w:rStyle w:val="a4"/>
          <w:rFonts w:ascii="Arial" w:hAnsi="Arial" w:cs="Arial"/>
          <w:b w:val="0"/>
        </w:rPr>
        <w:t xml:space="preserve">Подведения итогов и определения победителей конкурсов на право заключения договоров аренды, договоров безвозмездного пользования, </w:t>
      </w:r>
      <w:r w:rsidRPr="000A7B10">
        <w:rPr>
          <w:rFonts w:ascii="Arial" w:hAnsi="Arial" w:cs="Arial"/>
        </w:rPr>
        <w:t xml:space="preserve">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1F6078" w:rsidRPr="000A7B10">
        <w:rPr>
          <w:rFonts w:ascii="Arial" w:hAnsi="Arial" w:cs="Arial"/>
        </w:rPr>
        <w:t xml:space="preserve">Мокроольховского сельского поселения  Котовского муниципального района Волгоградской области. </w:t>
      </w:r>
      <w:r w:rsidRPr="000A7B10">
        <w:rPr>
          <w:rFonts w:ascii="Arial" w:hAnsi="Arial" w:cs="Arial"/>
        </w:rPr>
        <w:t>Определения участников, подведения итогов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001F6078" w:rsidRPr="000A7B10">
        <w:rPr>
          <w:rFonts w:ascii="Arial" w:hAnsi="Arial" w:cs="Arial"/>
        </w:rPr>
        <w:t xml:space="preserve"> Мокроольховского сельского поселения Котовского муниципального района Волгоградской области </w:t>
      </w:r>
      <w:r w:rsidRPr="000A7B10">
        <w:rPr>
          <w:rFonts w:ascii="Arial" w:hAnsi="Arial" w:cs="Arial"/>
        </w:rPr>
        <w:t>.</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Fonts w:ascii="Arial" w:hAnsi="Arial" w:cs="Arial"/>
          <w:bCs/>
        </w:rPr>
      </w:pPr>
      <w:r w:rsidRPr="000A7B10">
        <w:rPr>
          <w:rFonts w:ascii="Arial" w:hAnsi="Arial" w:cs="Arial"/>
        </w:rPr>
        <w:t>Исходя из целей деятельности Единой комиссии, определенных в п.2.1. настоящего     Положения, в задачи Единой комиссии входит:</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Обеспечение объективности при рассмотрении, сопоставлении и оценке заявок на участие в торгах, поданных на бумажном носителе, либо в форме электронных документов.</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lastRenderedPageBreak/>
        <w:t xml:space="preserve">Соблюдение принципов публичности, прозрачности, </w:t>
      </w:r>
      <w:proofErr w:type="spellStart"/>
      <w:r w:rsidRPr="000A7B10">
        <w:rPr>
          <w:rStyle w:val="a4"/>
          <w:rFonts w:ascii="Arial" w:hAnsi="Arial" w:cs="Arial"/>
          <w:b w:val="0"/>
        </w:rPr>
        <w:t>конкурентности</w:t>
      </w:r>
      <w:proofErr w:type="spellEnd"/>
      <w:r w:rsidRPr="000A7B10">
        <w:rPr>
          <w:rStyle w:val="a4"/>
          <w:rFonts w:ascii="Arial" w:hAnsi="Arial" w:cs="Arial"/>
          <w:b w:val="0"/>
        </w:rPr>
        <w:t xml:space="preserve"> при заключении договоров аренды, договоров безвозмездного пользования, договоров доверительного управления имуществом, иных договоров.</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Устранение возможностей злоупотребления и коррупции при заключении договоров аренды, договоров безвозмездного пользования, договоров доверительного управления имуществом, иных договоров.</w:t>
      </w:r>
    </w:p>
    <w:p w:rsidR="00DF2DE5" w:rsidRPr="000A7B10" w:rsidRDefault="001F6078"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 xml:space="preserve">    </w:t>
      </w:r>
      <w:r w:rsidR="00DF2DE5" w:rsidRPr="000A7B10">
        <w:rPr>
          <w:rStyle w:val="a4"/>
          <w:rFonts w:ascii="Arial" w:hAnsi="Arial" w:cs="Arial"/>
          <w:b w:val="0"/>
        </w:rPr>
        <w:t>Порядок формирования Единой комиссии:</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 xml:space="preserve">Единая комиссия является коллегиальным органом администрации </w:t>
      </w:r>
      <w:r w:rsidR="001F6078" w:rsidRPr="000A7B10">
        <w:rPr>
          <w:rStyle w:val="a4"/>
          <w:rFonts w:ascii="Arial" w:hAnsi="Arial" w:cs="Arial"/>
          <w:b w:val="0"/>
        </w:rPr>
        <w:t>Мокроольховского сельского поселения</w:t>
      </w:r>
      <w:r w:rsidRPr="000A7B10">
        <w:rPr>
          <w:rStyle w:val="a4"/>
          <w:rFonts w:ascii="Arial" w:hAnsi="Arial" w:cs="Arial"/>
          <w:b w:val="0"/>
        </w:rPr>
        <w:t>, действующим на постоянной основе.</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 xml:space="preserve">Персональный состав Единой комиссии, в том числе Председатель Единой комиссии (далее – Председатель), утверждается постановлением администрации </w:t>
      </w:r>
      <w:r w:rsidR="001F6078" w:rsidRPr="000A7B10">
        <w:rPr>
          <w:rStyle w:val="a4"/>
          <w:rFonts w:ascii="Arial" w:hAnsi="Arial" w:cs="Arial"/>
          <w:b w:val="0"/>
        </w:rPr>
        <w:t>Мокроольховского сельского поселения</w:t>
      </w:r>
      <w:r w:rsidR="001F6078" w:rsidRPr="000A7B10">
        <w:rPr>
          <w:rFonts w:ascii="Arial" w:hAnsi="Arial" w:cs="Arial"/>
        </w:rPr>
        <w:t xml:space="preserve"> Котовского муниципального района Волгоградской области</w:t>
      </w:r>
      <w:r w:rsidRPr="000A7B10">
        <w:rPr>
          <w:rStyle w:val="a4"/>
          <w:rFonts w:ascii="Arial" w:hAnsi="Arial" w:cs="Arial"/>
          <w:b w:val="0"/>
        </w:rPr>
        <w:t>.</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В состав Единой комиссии входят не менее пяти человек.</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Членами Единой комиссии не могут быть физические лица, которые лично заинтересованы в результатах конкурсов или аукционов (в том числе физические лица, подавшие заявки на участие в конкурсе,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аукционов).</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В случае выявления в составе Единой комиссии указанных в пункте 2.3.4. лиц, они должны быть незамедлительно заменены иными физическими лицами, которые лично не заинтересованы в результатах конкурсов или аукционов и на которых не способны оказывать влияние участники конкурсов или аукционов.</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Замена члена Единой комиссии осуществляется только по решению органа, принявшего решение о создании комиссии.</w:t>
      </w:r>
    </w:p>
    <w:p w:rsidR="00DF2DE5" w:rsidRPr="000A7B10" w:rsidRDefault="00DF2DE5" w:rsidP="005A7C38">
      <w:pPr>
        <w:pStyle w:val="a3"/>
        <w:numPr>
          <w:ilvl w:val="2"/>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Передача полномочий члена Единой комиссии по доверенности не допускается.</w:t>
      </w:r>
    </w:p>
    <w:p w:rsidR="00DF2DE5" w:rsidRPr="000A7B10" w:rsidRDefault="00DF2DE5" w:rsidP="00DF2DE5">
      <w:pPr>
        <w:pStyle w:val="a3"/>
        <w:tabs>
          <w:tab w:val="left" w:pos="993"/>
        </w:tabs>
        <w:spacing w:before="0" w:beforeAutospacing="0" w:after="0" w:afterAutospacing="0"/>
        <w:jc w:val="both"/>
        <w:rPr>
          <w:rStyle w:val="a4"/>
          <w:rFonts w:ascii="Arial" w:hAnsi="Arial" w:cs="Arial"/>
          <w:b w:val="0"/>
        </w:rPr>
      </w:pPr>
    </w:p>
    <w:p w:rsidR="00DF2DE5" w:rsidRPr="000A7B10" w:rsidRDefault="00DF2DE5" w:rsidP="005A7C38">
      <w:pPr>
        <w:pStyle w:val="a3"/>
        <w:numPr>
          <w:ilvl w:val="0"/>
          <w:numId w:val="3"/>
        </w:numPr>
        <w:tabs>
          <w:tab w:val="left" w:pos="993"/>
        </w:tabs>
        <w:spacing w:before="0" w:beforeAutospacing="0" w:after="0" w:afterAutospacing="0"/>
        <w:ind w:left="0" w:firstLine="0"/>
        <w:jc w:val="center"/>
        <w:rPr>
          <w:rStyle w:val="a4"/>
          <w:rFonts w:ascii="Arial" w:hAnsi="Arial" w:cs="Arial"/>
        </w:rPr>
      </w:pPr>
      <w:r w:rsidRPr="000A7B10">
        <w:rPr>
          <w:rStyle w:val="a4"/>
          <w:rFonts w:ascii="Arial" w:hAnsi="Arial" w:cs="Arial"/>
        </w:rPr>
        <w:t>Функции Единой комиссии</w:t>
      </w:r>
    </w:p>
    <w:p w:rsidR="00DF2DE5" w:rsidRPr="000A7B10" w:rsidRDefault="00DF2DE5" w:rsidP="00DF2DE5">
      <w:pPr>
        <w:pStyle w:val="a3"/>
        <w:tabs>
          <w:tab w:val="left" w:pos="993"/>
        </w:tabs>
        <w:spacing w:before="0" w:beforeAutospacing="0" w:after="0" w:afterAutospacing="0"/>
        <w:jc w:val="center"/>
        <w:rPr>
          <w:rStyle w:val="a4"/>
          <w:rFonts w:ascii="Arial" w:hAnsi="Arial" w:cs="Arial"/>
        </w:rPr>
      </w:pP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Основными функциями Единой комиссии являются:</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определение участников конкурса;</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рассмотрение, оценка и сопоставление заявок на участие в конкурсе;</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определение победителя конкурса;</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рассмотрение заявок на участие в аукционе;</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отбор участников аукциона;</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ведение протокола рассмотрения заявок на участие в аукционе, протокола аукциона, протокола об отказе от заключения договора.</w:t>
      </w:r>
    </w:p>
    <w:p w:rsidR="00DF2DE5" w:rsidRPr="000A7B10" w:rsidRDefault="00DF2DE5" w:rsidP="00DF2DE5">
      <w:pPr>
        <w:pStyle w:val="a3"/>
        <w:tabs>
          <w:tab w:val="left" w:pos="993"/>
        </w:tabs>
        <w:spacing w:before="0" w:beforeAutospacing="0" w:after="0" w:afterAutospacing="0"/>
        <w:ind w:left="720"/>
        <w:jc w:val="both"/>
        <w:rPr>
          <w:rStyle w:val="a4"/>
          <w:rFonts w:ascii="Arial" w:hAnsi="Arial" w:cs="Arial"/>
          <w:b w:val="0"/>
        </w:rPr>
      </w:pPr>
    </w:p>
    <w:p w:rsidR="00DF2DE5" w:rsidRPr="000A7B10" w:rsidRDefault="00DF2DE5" w:rsidP="005A7C38">
      <w:pPr>
        <w:pStyle w:val="a3"/>
        <w:numPr>
          <w:ilvl w:val="0"/>
          <w:numId w:val="3"/>
        </w:numPr>
        <w:tabs>
          <w:tab w:val="left" w:pos="993"/>
        </w:tabs>
        <w:spacing w:before="0" w:beforeAutospacing="0" w:after="0" w:afterAutospacing="0"/>
        <w:ind w:left="0" w:firstLine="0"/>
        <w:jc w:val="center"/>
        <w:rPr>
          <w:rStyle w:val="a4"/>
          <w:rFonts w:ascii="Arial" w:hAnsi="Arial" w:cs="Arial"/>
        </w:rPr>
      </w:pPr>
      <w:r w:rsidRPr="000A7B10">
        <w:rPr>
          <w:rStyle w:val="a4"/>
          <w:rFonts w:ascii="Arial" w:hAnsi="Arial" w:cs="Arial"/>
        </w:rPr>
        <w:t>Обязанности Единой комиссии</w:t>
      </w:r>
    </w:p>
    <w:p w:rsidR="00DF2DE5" w:rsidRPr="000A7B10" w:rsidRDefault="00DF2DE5" w:rsidP="00DF2DE5">
      <w:pPr>
        <w:pStyle w:val="a3"/>
        <w:tabs>
          <w:tab w:val="left" w:pos="993"/>
        </w:tabs>
        <w:spacing w:before="0" w:beforeAutospacing="0" w:after="0" w:afterAutospacing="0"/>
        <w:jc w:val="center"/>
        <w:rPr>
          <w:rStyle w:val="a4"/>
          <w:rFonts w:ascii="Arial" w:hAnsi="Arial" w:cs="Arial"/>
        </w:rPr>
      </w:pP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Единая комиссия обязана:</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проверять соответствие участников торгов предъявляемым к ним требованиям, установленным законодательством Российской Федерации, конкурсной документацией или документацией об аукционе;</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не допускать к участию в конкурсе, аукционе в случаях, установленных Правилами;</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xml:space="preserve">- в случае установления факта недостоверности сведений, представленных заявителем ил участником конкурса или аукциона, отстранить такого заявителя или </w:t>
      </w:r>
      <w:r w:rsidRPr="000A7B10">
        <w:rPr>
          <w:rStyle w:val="a4"/>
          <w:rFonts w:ascii="Arial" w:hAnsi="Arial" w:cs="Arial"/>
          <w:b w:val="0"/>
        </w:rPr>
        <w:lastRenderedPageBreak/>
        <w:t>участника конкурса или аукциона от участия в конкурсе или аукционе на любом этапе их проведения;</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не проводить переговоры с участниками до проведения конкурса или аукциона, кроме случаев обмена информацией, прямо предусмотренной законодательством Российской Федерации и конкурсной документацией или документацией об аукционе;</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в день вскрытия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Единая комиссия  обязана объявить присутствующим при вскрытии конвертов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оценивать и сопоставлять заявки на участие в конкурсе в установленном порядке в соответствии с критериями, указанными в конкурсной документации;</w:t>
      </w:r>
    </w:p>
    <w:p w:rsidR="00DF2DE5" w:rsidRPr="000A7B10" w:rsidRDefault="00DF2DE5" w:rsidP="005A7C38">
      <w:pPr>
        <w:pStyle w:val="a3"/>
        <w:tabs>
          <w:tab w:val="left" w:pos="993"/>
        </w:tabs>
        <w:spacing w:before="0" w:beforeAutospacing="0" w:after="0" w:afterAutospacing="0"/>
        <w:ind w:firstLine="709"/>
        <w:jc w:val="both"/>
        <w:rPr>
          <w:rStyle w:val="a4"/>
          <w:rFonts w:ascii="Arial" w:hAnsi="Arial" w:cs="Arial"/>
          <w:b w:val="0"/>
        </w:rPr>
      </w:pPr>
      <w:r w:rsidRPr="000A7B10">
        <w:rPr>
          <w:rStyle w:val="a4"/>
          <w:rFonts w:ascii="Arial" w:hAnsi="Arial" w:cs="Arial"/>
          <w:b w:val="0"/>
        </w:rPr>
        <w:t>- рассматривать заявки на участие в аукционе и участников аукциона на соответствие требованиям, установленным документацией об аукционе.</w:t>
      </w:r>
    </w:p>
    <w:p w:rsidR="00DF2DE5" w:rsidRPr="000A7B10" w:rsidRDefault="00DF2DE5" w:rsidP="00DF2DE5">
      <w:pPr>
        <w:pStyle w:val="a3"/>
        <w:tabs>
          <w:tab w:val="left" w:pos="993"/>
        </w:tabs>
        <w:spacing w:before="0" w:beforeAutospacing="0" w:after="0" w:afterAutospacing="0"/>
        <w:ind w:left="720"/>
        <w:jc w:val="both"/>
        <w:rPr>
          <w:rStyle w:val="a4"/>
          <w:rFonts w:ascii="Arial" w:hAnsi="Arial" w:cs="Arial"/>
          <w:b w:val="0"/>
        </w:rPr>
      </w:pPr>
    </w:p>
    <w:p w:rsidR="00DF2DE5" w:rsidRPr="000A7B10" w:rsidRDefault="00DF2DE5" w:rsidP="005A7C38">
      <w:pPr>
        <w:pStyle w:val="a3"/>
        <w:numPr>
          <w:ilvl w:val="0"/>
          <w:numId w:val="3"/>
        </w:numPr>
        <w:tabs>
          <w:tab w:val="left" w:pos="993"/>
        </w:tabs>
        <w:spacing w:before="0" w:beforeAutospacing="0" w:after="0" w:afterAutospacing="0"/>
        <w:ind w:left="0" w:firstLine="0"/>
        <w:jc w:val="center"/>
        <w:rPr>
          <w:rStyle w:val="a4"/>
          <w:rFonts w:ascii="Arial" w:hAnsi="Arial" w:cs="Arial"/>
        </w:rPr>
      </w:pPr>
      <w:r w:rsidRPr="000A7B10">
        <w:rPr>
          <w:rStyle w:val="a4"/>
          <w:rFonts w:ascii="Arial" w:hAnsi="Arial" w:cs="Arial"/>
        </w:rPr>
        <w:t>Регламент работы Единой комиссии</w:t>
      </w:r>
    </w:p>
    <w:p w:rsidR="00DF2DE5" w:rsidRPr="000A7B10" w:rsidRDefault="00DF2DE5" w:rsidP="00DF2DE5">
      <w:pPr>
        <w:pStyle w:val="a3"/>
        <w:tabs>
          <w:tab w:val="left" w:pos="993"/>
        </w:tabs>
        <w:spacing w:before="0" w:beforeAutospacing="0" w:after="0" w:afterAutospacing="0"/>
        <w:jc w:val="center"/>
        <w:rPr>
          <w:rStyle w:val="a4"/>
          <w:rFonts w:ascii="Arial" w:hAnsi="Arial" w:cs="Arial"/>
        </w:rPr>
      </w:pP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50% от общего числа ее членов.</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указанные в извещении о проведении конкурса и конкурсной документации.</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Протокол вскрытия конвертов должен быть подписан всеми присутствующими на заседании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Единой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организатору конкурса до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lastRenderedPageBreak/>
        <w:t>Единая комиссия рассматривает заявки на участие в конкурсе и аукционе в срок, установленный Правилами.</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Единая комиссия проверяет наличие документов в составе заявки на участие в конкурсе, аукционе, в соответствии с требованиями, предъявляемыми к заявке на участие в конкурсе конкурсной документацией, документацией об аукционе и Правилами.</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На основании результатов рассмотрения заявок на участие в конкурсе (аукционе) Единой комиссией принимается решение о допуске заявителя к участию в конкурсе или аукционе и о признании заявителя, подавшего заявку на участие в конкурсе или аукционе, участником конкурса (аукциона) или об отказе в допуске такого заявителя к участию в конкурсе или аукционе и оформляется протокол рассмотрения заявок на участие в конкурсе, аукционе, который подписывается всеми присутствующими членами Единой комиссии в день окончания рассмотрения заявок на участие в конкурсе или аукционе.</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В случае если не было подано ни одной заявки на участие в конкурсе (аукционе), или была подана только одна заявка, или если ни один из заявителей не был допущен к участию  в конкурсе (аукционе) или к участию в конкурсе (аукционе) был допущен только один участник, Единая комиссия принимает решение о признании конкурса (аукциона) несостоявшимся, о чем делается запись в протоколе рассмотрения заявок на участие в конкурсе (аукционе). Протокол с такой записью передается организатору торгов для рассмотрения вопроса о проведении повторного конкурса или аукциона или о признании победителем одного участника подавшего заявку на участие в конкурсе (аукционе).</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В случае если конкурсной документацией или документацией об аукционе предусмотрено два и более лота, конкурс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(аукциона) принято относительно только одного заявителя.</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Единая комиссия оценивает и сопоставляет заявки на участие в конкурсе в срок, предусмотренный Правилами.</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образом</w:t>
      </w:r>
      <w:r w:rsidR="001F6078" w:rsidRPr="000A7B10">
        <w:rPr>
          <w:rStyle w:val="a4"/>
          <w:rFonts w:ascii="Arial" w:hAnsi="Arial" w:cs="Arial"/>
          <w:b w:val="0"/>
        </w:rPr>
        <w:t>,</w:t>
      </w:r>
      <w:r w:rsidRPr="000A7B10">
        <w:rPr>
          <w:rStyle w:val="a4"/>
          <w:rFonts w:ascii="Arial" w:hAnsi="Arial" w:cs="Arial"/>
          <w:b w:val="0"/>
        </w:rPr>
        <w:t xml:space="preserve"> исполнившим свои обязанности по ранее заключенному договору в отношении имущества, права на которое передаются по договору, и письменно уведомившем организатора конкурса о желании заключить договор, а в случае отсутствия такой заявки – заявке, которая поступила ранее других заявок на участие в конкурсе, содержащих такие условия.</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В протокол оценки и сопоставления заявок заносятся сведения, предусмотренные Правилами и конкурсной документацией.</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Протокол оценки и сопоставления заявок должен быть подписан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Члены Единой комиссии присутствуют на процедуре проведения аукциона и в день проведения аукциона подписывают протокол аукциона. Протокол составляется в двух экземплярах.</w:t>
      </w:r>
    </w:p>
    <w:p w:rsidR="00DF2DE5" w:rsidRPr="000A7B10" w:rsidRDefault="00DF2DE5" w:rsidP="00DF2DE5">
      <w:pPr>
        <w:pStyle w:val="a3"/>
        <w:tabs>
          <w:tab w:val="left" w:pos="993"/>
        </w:tabs>
        <w:spacing w:before="0" w:beforeAutospacing="0" w:after="0" w:afterAutospacing="0"/>
        <w:jc w:val="both"/>
        <w:rPr>
          <w:rStyle w:val="a4"/>
          <w:rFonts w:ascii="Arial" w:hAnsi="Arial" w:cs="Arial"/>
          <w:b w:val="0"/>
        </w:rPr>
      </w:pPr>
    </w:p>
    <w:p w:rsidR="00DF2DE5" w:rsidRPr="000A7B10" w:rsidRDefault="00DF2DE5" w:rsidP="005A7C38">
      <w:pPr>
        <w:pStyle w:val="a3"/>
        <w:numPr>
          <w:ilvl w:val="0"/>
          <w:numId w:val="3"/>
        </w:numPr>
        <w:tabs>
          <w:tab w:val="left" w:pos="993"/>
        </w:tabs>
        <w:spacing w:before="0" w:beforeAutospacing="0" w:after="0" w:afterAutospacing="0"/>
        <w:ind w:left="0" w:firstLine="0"/>
        <w:jc w:val="center"/>
        <w:rPr>
          <w:rStyle w:val="a4"/>
          <w:rFonts w:ascii="Arial" w:hAnsi="Arial" w:cs="Arial"/>
        </w:rPr>
      </w:pPr>
      <w:r w:rsidRPr="000A7B10">
        <w:rPr>
          <w:rStyle w:val="a4"/>
          <w:rFonts w:ascii="Arial" w:hAnsi="Arial" w:cs="Arial"/>
        </w:rPr>
        <w:t>Порядок проведения заседаний Единой комиссии</w:t>
      </w:r>
    </w:p>
    <w:p w:rsidR="00DF2DE5" w:rsidRPr="000A7B10" w:rsidRDefault="00DF2DE5" w:rsidP="00DF2DE5">
      <w:pPr>
        <w:pStyle w:val="a3"/>
        <w:tabs>
          <w:tab w:val="left" w:pos="993"/>
        </w:tabs>
        <w:spacing w:before="0" w:beforeAutospacing="0" w:after="0" w:afterAutospacing="0"/>
        <w:jc w:val="center"/>
        <w:rPr>
          <w:rStyle w:val="a4"/>
          <w:rFonts w:ascii="Arial" w:hAnsi="Arial" w:cs="Arial"/>
        </w:rPr>
      </w:pP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lastRenderedPageBreak/>
        <w:t>Секретарь Единой комиссии не позднее, чем за три дня до дня проведения заседания, уведомляет членов Единой комиссии о времени и месте проведения заседания.</w:t>
      </w:r>
    </w:p>
    <w:p w:rsidR="00DF2DE5" w:rsidRPr="000A7B10" w:rsidRDefault="00DF2DE5" w:rsidP="005A7C38">
      <w:pPr>
        <w:pStyle w:val="a3"/>
        <w:numPr>
          <w:ilvl w:val="1"/>
          <w:numId w:val="3"/>
        </w:numPr>
        <w:tabs>
          <w:tab w:val="left" w:pos="993"/>
        </w:tabs>
        <w:spacing w:before="0" w:beforeAutospacing="0" w:after="0" w:afterAutospacing="0"/>
        <w:ind w:left="0" w:firstLine="709"/>
        <w:jc w:val="both"/>
        <w:rPr>
          <w:rStyle w:val="a4"/>
          <w:rFonts w:ascii="Arial" w:hAnsi="Arial" w:cs="Arial"/>
          <w:b w:val="0"/>
        </w:rPr>
      </w:pPr>
      <w:r w:rsidRPr="000A7B10">
        <w:rPr>
          <w:rStyle w:val="a4"/>
          <w:rFonts w:ascii="Arial" w:hAnsi="Arial" w:cs="Arial"/>
          <w:b w:val="0"/>
        </w:rPr>
        <w:t>Заседания Единой комиссии открываются и закрываются Председателем Единой комиссии либо его заместителем.</w:t>
      </w:r>
    </w:p>
    <w:p w:rsidR="00DF2DE5" w:rsidRPr="000A7B10" w:rsidRDefault="00DF2DE5" w:rsidP="00DF2DE5">
      <w:pPr>
        <w:pStyle w:val="a3"/>
        <w:tabs>
          <w:tab w:val="left" w:pos="993"/>
        </w:tabs>
        <w:spacing w:before="0" w:beforeAutospacing="0" w:after="0" w:afterAutospacing="0"/>
        <w:ind w:left="720"/>
        <w:jc w:val="both"/>
        <w:rPr>
          <w:rStyle w:val="a4"/>
          <w:rFonts w:ascii="Arial" w:hAnsi="Arial" w:cs="Arial"/>
          <w:b w:val="0"/>
        </w:rPr>
      </w:pPr>
    </w:p>
    <w:p w:rsidR="00DF2DE5" w:rsidRPr="000A7B10" w:rsidRDefault="00DF2DE5" w:rsidP="00DF2DE5">
      <w:pPr>
        <w:pStyle w:val="a3"/>
        <w:jc w:val="center"/>
        <w:rPr>
          <w:rStyle w:val="a4"/>
          <w:rFonts w:ascii="Arial" w:hAnsi="Arial" w:cs="Arial"/>
          <w:b w:val="0"/>
        </w:rPr>
      </w:pPr>
    </w:p>
    <w:p w:rsidR="00DF2DE5" w:rsidRPr="000A7B10" w:rsidRDefault="00DF2DE5" w:rsidP="00DF2DE5">
      <w:pPr>
        <w:pStyle w:val="a3"/>
        <w:jc w:val="center"/>
        <w:rPr>
          <w:rStyle w:val="a4"/>
          <w:rFonts w:ascii="Arial" w:hAnsi="Arial" w:cs="Arial"/>
        </w:rPr>
      </w:pPr>
    </w:p>
    <w:p w:rsidR="00A072A1" w:rsidRPr="000A7B10" w:rsidRDefault="00A072A1" w:rsidP="005A7C38">
      <w:pPr>
        <w:jc w:val="right"/>
        <w:rPr>
          <w:rFonts w:ascii="Arial" w:hAnsi="Arial" w:cs="Arial"/>
        </w:rPr>
      </w:pPr>
    </w:p>
    <w:p w:rsidR="00DF2DE5" w:rsidRPr="000A7B10" w:rsidRDefault="00DF2DE5" w:rsidP="005A7C38">
      <w:pPr>
        <w:jc w:val="right"/>
        <w:rPr>
          <w:rFonts w:ascii="Arial" w:hAnsi="Arial" w:cs="Arial"/>
        </w:rPr>
      </w:pPr>
      <w:r w:rsidRPr="000A7B10">
        <w:rPr>
          <w:rFonts w:ascii="Arial" w:hAnsi="Arial" w:cs="Arial"/>
        </w:rPr>
        <w:t>Приложение № 2</w:t>
      </w:r>
    </w:p>
    <w:p w:rsidR="001F6078" w:rsidRPr="000A7B10" w:rsidRDefault="001F6078" w:rsidP="005A7C38">
      <w:pPr>
        <w:jc w:val="right"/>
        <w:rPr>
          <w:rFonts w:ascii="Arial" w:hAnsi="Arial" w:cs="Arial"/>
        </w:rPr>
      </w:pPr>
      <w:r w:rsidRPr="000A7B10">
        <w:rPr>
          <w:rFonts w:ascii="Arial" w:hAnsi="Arial" w:cs="Arial"/>
        </w:rPr>
        <w:t>к Постановлению администрации</w:t>
      </w:r>
    </w:p>
    <w:p w:rsidR="001F6078" w:rsidRPr="000A7B10" w:rsidRDefault="001F6078" w:rsidP="005A7C38">
      <w:pPr>
        <w:jc w:val="right"/>
        <w:rPr>
          <w:rFonts w:ascii="Arial" w:hAnsi="Arial" w:cs="Arial"/>
        </w:rPr>
      </w:pPr>
      <w:r w:rsidRPr="000A7B10">
        <w:rPr>
          <w:rFonts w:ascii="Arial" w:hAnsi="Arial" w:cs="Arial"/>
        </w:rPr>
        <w:t>Мокроольховского сельского поселения</w:t>
      </w:r>
    </w:p>
    <w:p w:rsidR="001F6078" w:rsidRPr="000A7B10" w:rsidRDefault="001F6078" w:rsidP="005A7C38">
      <w:pPr>
        <w:jc w:val="right"/>
        <w:rPr>
          <w:rFonts w:ascii="Arial" w:hAnsi="Arial" w:cs="Arial"/>
        </w:rPr>
      </w:pPr>
      <w:r w:rsidRPr="000A7B10">
        <w:rPr>
          <w:rFonts w:ascii="Arial" w:hAnsi="Arial" w:cs="Arial"/>
        </w:rPr>
        <w:t xml:space="preserve">                                                                              </w:t>
      </w:r>
      <w:r w:rsidR="005A7C38" w:rsidRPr="000A7B10">
        <w:rPr>
          <w:rFonts w:ascii="Arial" w:hAnsi="Arial" w:cs="Arial"/>
        </w:rPr>
        <w:t xml:space="preserve">                       18.02.2022</w:t>
      </w:r>
      <w:r w:rsidRPr="000A7B10">
        <w:rPr>
          <w:rFonts w:ascii="Arial" w:hAnsi="Arial" w:cs="Arial"/>
        </w:rPr>
        <w:t xml:space="preserve"> года №</w:t>
      </w:r>
      <w:r w:rsidR="00A072A1" w:rsidRPr="000A7B10">
        <w:rPr>
          <w:rFonts w:ascii="Arial" w:hAnsi="Arial" w:cs="Arial"/>
        </w:rPr>
        <w:t xml:space="preserve"> </w:t>
      </w:r>
      <w:r w:rsidRPr="000A7B10">
        <w:rPr>
          <w:rFonts w:ascii="Arial" w:hAnsi="Arial" w:cs="Arial"/>
        </w:rPr>
        <w:t>11</w:t>
      </w:r>
    </w:p>
    <w:p w:rsidR="00DF2DE5" w:rsidRPr="000A7B10" w:rsidRDefault="00DF2DE5" w:rsidP="00DF2DE5">
      <w:pPr>
        <w:pStyle w:val="a3"/>
        <w:jc w:val="center"/>
        <w:rPr>
          <w:rStyle w:val="a4"/>
          <w:rFonts w:ascii="Arial" w:hAnsi="Arial" w:cs="Arial"/>
          <w:color w:val="FF0000"/>
        </w:rPr>
      </w:pPr>
    </w:p>
    <w:p w:rsidR="00DF2DE5" w:rsidRPr="000A7B10" w:rsidRDefault="00DF2DE5" w:rsidP="00DF2DE5">
      <w:pPr>
        <w:pStyle w:val="a3"/>
        <w:spacing w:before="0" w:beforeAutospacing="0" w:after="0" w:afterAutospacing="0"/>
        <w:jc w:val="center"/>
        <w:rPr>
          <w:rStyle w:val="a4"/>
          <w:rFonts w:ascii="Arial" w:hAnsi="Arial" w:cs="Arial"/>
        </w:rPr>
      </w:pPr>
      <w:r w:rsidRPr="000A7B10">
        <w:rPr>
          <w:rStyle w:val="a4"/>
          <w:rFonts w:ascii="Arial" w:hAnsi="Arial" w:cs="Arial"/>
        </w:rPr>
        <w:t xml:space="preserve">Состав Единой комиссии </w:t>
      </w:r>
    </w:p>
    <w:p w:rsidR="00DF2DE5" w:rsidRPr="000A7B10" w:rsidRDefault="00DF2DE5" w:rsidP="00DF2DE5">
      <w:pPr>
        <w:pStyle w:val="a3"/>
        <w:spacing w:before="0" w:beforeAutospacing="0" w:after="0" w:afterAutospacing="0"/>
        <w:jc w:val="center"/>
        <w:rPr>
          <w:rStyle w:val="a4"/>
          <w:rFonts w:ascii="Arial" w:hAnsi="Arial" w:cs="Arial"/>
        </w:rPr>
      </w:pPr>
      <w:r w:rsidRPr="000A7B10">
        <w:rPr>
          <w:rStyle w:val="a4"/>
          <w:rFonts w:ascii="Arial" w:hAnsi="Arial" w:cs="Arial"/>
        </w:rPr>
        <w:t xml:space="preserve">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1F6078" w:rsidRPr="000A7B10">
        <w:rPr>
          <w:rStyle w:val="a4"/>
          <w:rFonts w:ascii="Arial" w:hAnsi="Arial" w:cs="Arial"/>
        </w:rPr>
        <w:t>Мокроольховского сельского поселения</w:t>
      </w:r>
    </w:p>
    <w:p w:rsidR="00DF2DE5" w:rsidRPr="000A7B10" w:rsidRDefault="00DF2DE5" w:rsidP="00DF2DE5">
      <w:pPr>
        <w:pStyle w:val="a3"/>
        <w:spacing w:before="0" w:beforeAutospacing="0" w:after="0" w:afterAutospacing="0"/>
        <w:jc w:val="center"/>
        <w:rPr>
          <w:rStyle w:val="a4"/>
          <w:rFonts w:ascii="Arial" w:hAnsi="Arial" w:cs="Arial"/>
        </w:rPr>
      </w:pPr>
    </w:p>
    <w:p w:rsidR="00DF2DE5" w:rsidRPr="000A7B10" w:rsidRDefault="00DF2DE5" w:rsidP="00A072A1">
      <w:pPr>
        <w:ind w:firstLine="709"/>
        <w:jc w:val="both"/>
        <w:rPr>
          <w:rFonts w:ascii="Arial" w:hAnsi="Arial" w:cs="Arial"/>
        </w:rPr>
      </w:pPr>
      <w:r w:rsidRPr="000A7B10">
        <w:rPr>
          <w:rFonts w:ascii="Arial" w:hAnsi="Arial" w:cs="Arial"/>
          <w:b/>
        </w:rPr>
        <w:t>Председатель комиссии</w:t>
      </w:r>
      <w:r w:rsidRPr="000A7B10">
        <w:rPr>
          <w:rFonts w:ascii="Arial" w:hAnsi="Arial" w:cs="Arial"/>
        </w:rPr>
        <w:t xml:space="preserve"> – глав</w:t>
      </w:r>
      <w:r w:rsidR="00EC346B" w:rsidRPr="000A7B10">
        <w:rPr>
          <w:rFonts w:ascii="Arial" w:hAnsi="Arial" w:cs="Arial"/>
        </w:rPr>
        <w:t>а</w:t>
      </w:r>
      <w:r w:rsidRPr="000A7B10">
        <w:rPr>
          <w:rFonts w:ascii="Arial" w:hAnsi="Arial" w:cs="Arial"/>
        </w:rPr>
        <w:t xml:space="preserve"> администрации </w:t>
      </w:r>
      <w:r w:rsidR="00C83485" w:rsidRPr="000A7B10">
        <w:rPr>
          <w:rFonts w:ascii="Arial" w:hAnsi="Arial" w:cs="Arial"/>
        </w:rPr>
        <w:t>Мокроольховского сельского поселения - Мустафаева Татьяна Юрьевна.</w:t>
      </w:r>
    </w:p>
    <w:p w:rsidR="002922D0" w:rsidRPr="000A7B10" w:rsidRDefault="002922D0" w:rsidP="00A072A1">
      <w:pPr>
        <w:ind w:firstLine="709"/>
        <w:jc w:val="both"/>
        <w:rPr>
          <w:rFonts w:ascii="Arial" w:hAnsi="Arial" w:cs="Arial"/>
        </w:rPr>
      </w:pPr>
    </w:p>
    <w:p w:rsidR="00DF2DE5" w:rsidRPr="000A7B10" w:rsidRDefault="00DF2DE5" w:rsidP="00A072A1">
      <w:pPr>
        <w:ind w:firstLine="709"/>
        <w:jc w:val="both"/>
        <w:rPr>
          <w:rFonts w:ascii="Arial" w:hAnsi="Arial" w:cs="Arial"/>
        </w:rPr>
      </w:pPr>
      <w:r w:rsidRPr="000A7B10">
        <w:rPr>
          <w:rFonts w:ascii="Arial" w:hAnsi="Arial" w:cs="Arial"/>
          <w:b/>
        </w:rPr>
        <w:t>Заместитель председателя</w:t>
      </w:r>
      <w:r w:rsidRPr="000A7B10">
        <w:rPr>
          <w:rFonts w:ascii="Arial" w:hAnsi="Arial" w:cs="Arial"/>
        </w:rPr>
        <w:t xml:space="preserve"> – </w:t>
      </w:r>
      <w:r w:rsidR="00C83485" w:rsidRPr="000A7B10">
        <w:rPr>
          <w:rFonts w:ascii="Arial" w:hAnsi="Arial" w:cs="Arial"/>
        </w:rPr>
        <w:t xml:space="preserve">главный </w:t>
      </w:r>
      <w:r w:rsidRPr="000A7B10">
        <w:rPr>
          <w:rFonts w:ascii="Arial" w:hAnsi="Arial" w:cs="Arial"/>
        </w:rPr>
        <w:t xml:space="preserve">специалист </w:t>
      </w:r>
      <w:r w:rsidR="002922D0" w:rsidRPr="000A7B10">
        <w:rPr>
          <w:rFonts w:ascii="Arial" w:hAnsi="Arial" w:cs="Arial"/>
        </w:rPr>
        <w:t xml:space="preserve">администрации </w:t>
      </w:r>
      <w:r w:rsidRPr="000A7B10">
        <w:rPr>
          <w:rFonts w:ascii="Arial" w:hAnsi="Arial" w:cs="Arial"/>
        </w:rPr>
        <w:t>по</w:t>
      </w:r>
      <w:r w:rsidR="00EC346B" w:rsidRPr="000A7B10">
        <w:rPr>
          <w:rFonts w:ascii="Arial" w:hAnsi="Arial" w:cs="Arial"/>
        </w:rPr>
        <w:t xml:space="preserve"> контролю и вопросам дорожной  деятельности </w:t>
      </w:r>
      <w:r w:rsidR="00C83485" w:rsidRPr="000A7B10">
        <w:rPr>
          <w:rFonts w:ascii="Arial" w:hAnsi="Arial" w:cs="Arial"/>
        </w:rPr>
        <w:t>администрации Мокроольховского сельского поселения - Фокин Сергей Александрович.</w:t>
      </w:r>
    </w:p>
    <w:p w:rsidR="002922D0" w:rsidRPr="000A7B10" w:rsidRDefault="002922D0" w:rsidP="00A072A1">
      <w:pPr>
        <w:ind w:firstLine="709"/>
        <w:jc w:val="both"/>
        <w:rPr>
          <w:rFonts w:ascii="Arial" w:hAnsi="Arial" w:cs="Arial"/>
        </w:rPr>
      </w:pPr>
    </w:p>
    <w:p w:rsidR="00DF2DE5" w:rsidRPr="000A7B10" w:rsidRDefault="00DF2DE5" w:rsidP="00A072A1">
      <w:pPr>
        <w:ind w:firstLine="709"/>
        <w:jc w:val="both"/>
        <w:rPr>
          <w:rFonts w:ascii="Arial" w:hAnsi="Arial" w:cs="Arial"/>
        </w:rPr>
      </w:pPr>
      <w:r w:rsidRPr="000A7B10">
        <w:rPr>
          <w:rFonts w:ascii="Arial" w:hAnsi="Arial" w:cs="Arial"/>
          <w:b/>
        </w:rPr>
        <w:t>Секретарь комиссии</w:t>
      </w:r>
      <w:r w:rsidRPr="000A7B10">
        <w:rPr>
          <w:rFonts w:ascii="Arial" w:hAnsi="Arial" w:cs="Arial"/>
        </w:rPr>
        <w:t xml:space="preserve"> – специалист по</w:t>
      </w:r>
      <w:r w:rsidR="00557F4A" w:rsidRPr="000A7B10">
        <w:rPr>
          <w:rFonts w:ascii="Arial" w:hAnsi="Arial" w:cs="Arial"/>
        </w:rPr>
        <w:t xml:space="preserve"> </w:t>
      </w:r>
      <w:r w:rsidR="00C83485" w:rsidRPr="000A7B10">
        <w:rPr>
          <w:rFonts w:ascii="Arial" w:hAnsi="Arial" w:cs="Arial"/>
        </w:rPr>
        <w:t>закупкам и экономическим</w:t>
      </w:r>
      <w:r w:rsidRPr="000A7B10">
        <w:rPr>
          <w:rFonts w:ascii="Arial" w:hAnsi="Arial" w:cs="Arial"/>
        </w:rPr>
        <w:t xml:space="preserve"> вопросам </w:t>
      </w:r>
      <w:r w:rsidR="00C83485" w:rsidRPr="000A7B10">
        <w:rPr>
          <w:rFonts w:ascii="Arial" w:hAnsi="Arial" w:cs="Arial"/>
        </w:rPr>
        <w:t>администрации Мокроольховского сельского поселения</w:t>
      </w:r>
      <w:r w:rsidR="00A072A1" w:rsidRPr="000A7B10">
        <w:rPr>
          <w:rFonts w:ascii="Arial" w:hAnsi="Arial" w:cs="Arial"/>
        </w:rPr>
        <w:t xml:space="preserve"> </w:t>
      </w:r>
      <w:r w:rsidR="00C83485" w:rsidRPr="000A7B10">
        <w:rPr>
          <w:rFonts w:ascii="Arial" w:hAnsi="Arial" w:cs="Arial"/>
        </w:rPr>
        <w:t>- Николаенко Мария Александровна.</w:t>
      </w:r>
    </w:p>
    <w:p w:rsidR="00DF2DE5" w:rsidRPr="000A7B10" w:rsidRDefault="00DF2DE5" w:rsidP="00A072A1">
      <w:pPr>
        <w:ind w:firstLine="709"/>
        <w:jc w:val="both"/>
        <w:rPr>
          <w:rFonts w:ascii="Arial" w:hAnsi="Arial" w:cs="Arial"/>
        </w:rPr>
      </w:pPr>
    </w:p>
    <w:p w:rsidR="00DF2DE5" w:rsidRPr="000A7B10" w:rsidRDefault="00DF2DE5" w:rsidP="00A072A1">
      <w:pPr>
        <w:ind w:firstLine="709"/>
        <w:jc w:val="both"/>
        <w:rPr>
          <w:rFonts w:ascii="Arial" w:hAnsi="Arial" w:cs="Arial"/>
          <w:b/>
        </w:rPr>
      </w:pPr>
      <w:r w:rsidRPr="000A7B10">
        <w:rPr>
          <w:rFonts w:ascii="Arial" w:hAnsi="Arial" w:cs="Arial"/>
          <w:b/>
        </w:rPr>
        <w:t>Члены комиссии:</w:t>
      </w:r>
    </w:p>
    <w:p w:rsidR="00A072A1" w:rsidRPr="000A7B10" w:rsidRDefault="00A072A1" w:rsidP="00A072A1">
      <w:pPr>
        <w:ind w:firstLine="709"/>
        <w:jc w:val="both"/>
        <w:rPr>
          <w:rFonts w:ascii="Arial" w:hAnsi="Arial" w:cs="Arial"/>
        </w:rPr>
      </w:pPr>
    </w:p>
    <w:p w:rsidR="00DF2DE5" w:rsidRPr="000A7B10" w:rsidRDefault="00DF2DE5" w:rsidP="00A072A1">
      <w:pPr>
        <w:numPr>
          <w:ilvl w:val="0"/>
          <w:numId w:val="1"/>
        </w:numPr>
        <w:ind w:left="0" w:firstLine="709"/>
        <w:jc w:val="both"/>
        <w:rPr>
          <w:rFonts w:ascii="Arial" w:hAnsi="Arial" w:cs="Arial"/>
        </w:rPr>
      </w:pPr>
      <w:r w:rsidRPr="000A7B10">
        <w:rPr>
          <w:rFonts w:ascii="Arial" w:hAnsi="Arial" w:cs="Arial"/>
        </w:rPr>
        <w:t xml:space="preserve">Главный бухгалтер администрации </w:t>
      </w:r>
      <w:r w:rsidR="00C83485" w:rsidRPr="000A7B10">
        <w:rPr>
          <w:rFonts w:ascii="Arial" w:hAnsi="Arial" w:cs="Arial"/>
        </w:rPr>
        <w:t xml:space="preserve"> Мокроольховского сельского поселения </w:t>
      </w:r>
      <w:r w:rsidRPr="000A7B10">
        <w:rPr>
          <w:rFonts w:ascii="Arial" w:hAnsi="Arial" w:cs="Arial"/>
        </w:rPr>
        <w:t xml:space="preserve"> – </w:t>
      </w:r>
      <w:r w:rsidR="00C83485" w:rsidRPr="000A7B10">
        <w:rPr>
          <w:rFonts w:ascii="Arial" w:hAnsi="Arial" w:cs="Arial"/>
        </w:rPr>
        <w:t>Кузьмина Лариса Владимировна.</w:t>
      </w:r>
    </w:p>
    <w:p w:rsidR="002922D0" w:rsidRPr="000A7B10" w:rsidRDefault="002922D0" w:rsidP="00A072A1">
      <w:pPr>
        <w:ind w:firstLine="709"/>
        <w:jc w:val="both"/>
        <w:rPr>
          <w:rFonts w:ascii="Arial" w:hAnsi="Arial" w:cs="Arial"/>
        </w:rPr>
      </w:pPr>
    </w:p>
    <w:p w:rsidR="00DF2DE5" w:rsidRPr="000A7B10" w:rsidRDefault="002922D0" w:rsidP="00A072A1">
      <w:pPr>
        <w:numPr>
          <w:ilvl w:val="0"/>
          <w:numId w:val="1"/>
        </w:numPr>
        <w:ind w:left="0" w:firstLine="709"/>
        <w:jc w:val="both"/>
        <w:rPr>
          <w:rFonts w:ascii="Arial" w:hAnsi="Arial" w:cs="Arial"/>
        </w:rPr>
      </w:pPr>
      <w:r w:rsidRPr="000A7B10">
        <w:rPr>
          <w:rFonts w:ascii="Arial" w:hAnsi="Arial" w:cs="Arial"/>
        </w:rPr>
        <w:t>Главный экономист администрации Мокроольховского сельского поселения</w:t>
      </w:r>
      <w:r w:rsidR="00DF2DE5" w:rsidRPr="000A7B10">
        <w:rPr>
          <w:rFonts w:ascii="Arial" w:hAnsi="Arial" w:cs="Arial"/>
        </w:rPr>
        <w:t xml:space="preserve"> – </w:t>
      </w:r>
      <w:r w:rsidRPr="000A7B10">
        <w:rPr>
          <w:rFonts w:ascii="Arial" w:hAnsi="Arial" w:cs="Arial"/>
        </w:rPr>
        <w:t>Крутякова Тамара Афанасьевна.</w:t>
      </w:r>
    </w:p>
    <w:p w:rsidR="002922D0" w:rsidRPr="000A7B10" w:rsidRDefault="002922D0" w:rsidP="00A072A1">
      <w:pPr>
        <w:ind w:firstLine="709"/>
        <w:jc w:val="both"/>
        <w:rPr>
          <w:rFonts w:ascii="Arial" w:hAnsi="Arial" w:cs="Arial"/>
        </w:rPr>
      </w:pPr>
    </w:p>
    <w:p w:rsidR="00C83485" w:rsidRPr="000A7B10" w:rsidRDefault="00DF2DE5" w:rsidP="00A072A1">
      <w:pPr>
        <w:numPr>
          <w:ilvl w:val="0"/>
          <w:numId w:val="1"/>
        </w:numPr>
        <w:ind w:left="0" w:firstLine="709"/>
        <w:jc w:val="both"/>
        <w:rPr>
          <w:rFonts w:ascii="Arial" w:hAnsi="Arial" w:cs="Arial"/>
        </w:rPr>
      </w:pPr>
      <w:r w:rsidRPr="000A7B10">
        <w:rPr>
          <w:rFonts w:ascii="Arial" w:hAnsi="Arial" w:cs="Arial"/>
        </w:rPr>
        <w:t xml:space="preserve">Депутат Совета депутатов </w:t>
      </w:r>
      <w:r w:rsidR="00C83485" w:rsidRPr="000A7B10">
        <w:rPr>
          <w:rFonts w:ascii="Arial" w:hAnsi="Arial" w:cs="Arial"/>
        </w:rPr>
        <w:t xml:space="preserve">Мокроольховского сельского поселения </w:t>
      </w:r>
    </w:p>
    <w:p w:rsidR="00DF2DE5" w:rsidRPr="000A7B10" w:rsidRDefault="00C83485" w:rsidP="00A072A1">
      <w:pPr>
        <w:ind w:firstLine="709"/>
        <w:jc w:val="both"/>
        <w:rPr>
          <w:rFonts w:ascii="Arial" w:hAnsi="Arial" w:cs="Arial"/>
        </w:rPr>
      </w:pPr>
      <w:r w:rsidRPr="000A7B10">
        <w:rPr>
          <w:rFonts w:ascii="Arial" w:hAnsi="Arial" w:cs="Arial"/>
        </w:rPr>
        <w:t xml:space="preserve"> </w:t>
      </w:r>
      <w:r w:rsidR="00DF2DE5" w:rsidRPr="000A7B10">
        <w:rPr>
          <w:rFonts w:ascii="Arial" w:hAnsi="Arial" w:cs="Arial"/>
        </w:rPr>
        <w:t>(по согласованию)</w:t>
      </w:r>
      <w:r w:rsidRPr="000A7B10">
        <w:rPr>
          <w:rFonts w:ascii="Arial" w:hAnsi="Arial" w:cs="Arial"/>
        </w:rPr>
        <w:t>.</w:t>
      </w:r>
    </w:p>
    <w:p w:rsidR="00DF2DE5" w:rsidRPr="000A7B10" w:rsidRDefault="00DF2DE5" w:rsidP="00A072A1">
      <w:pPr>
        <w:ind w:firstLine="709"/>
        <w:jc w:val="both"/>
        <w:rPr>
          <w:rFonts w:ascii="Arial" w:hAnsi="Arial" w:cs="Arial"/>
        </w:rPr>
      </w:pPr>
    </w:p>
    <w:p w:rsidR="00DF2DE5" w:rsidRPr="000A7B10" w:rsidRDefault="00DF2DE5" w:rsidP="00DF2DE5">
      <w:pPr>
        <w:pStyle w:val="a3"/>
        <w:jc w:val="both"/>
        <w:rPr>
          <w:rFonts w:ascii="Arial" w:hAnsi="Arial" w:cs="Arial"/>
        </w:rPr>
      </w:pPr>
    </w:p>
    <w:p w:rsidR="00DF2DE5" w:rsidRPr="000A7B10" w:rsidRDefault="00DF2DE5" w:rsidP="00DF2DE5">
      <w:pPr>
        <w:pStyle w:val="a3"/>
        <w:jc w:val="both"/>
        <w:rPr>
          <w:rFonts w:ascii="Arial" w:hAnsi="Arial" w:cs="Arial"/>
        </w:rPr>
      </w:pPr>
    </w:p>
    <w:p w:rsidR="00DF2DE5" w:rsidRPr="000A7B10" w:rsidRDefault="00DF2DE5">
      <w:pPr>
        <w:rPr>
          <w:rFonts w:ascii="Arial" w:hAnsi="Arial" w:cs="Arial"/>
        </w:rPr>
      </w:pPr>
      <w:bookmarkStart w:id="0" w:name="_GoBack"/>
      <w:bookmarkEnd w:id="0"/>
    </w:p>
    <w:sectPr w:rsidR="00DF2DE5" w:rsidRPr="000A7B10" w:rsidSect="007C1762">
      <w:pgSz w:w="11906" w:h="16838"/>
      <w:pgMar w:top="454" w:right="45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4C3D"/>
    <w:multiLevelType w:val="hybridMultilevel"/>
    <w:tmpl w:val="C3701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E790B"/>
    <w:multiLevelType w:val="hybridMultilevel"/>
    <w:tmpl w:val="36D85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F741D3"/>
    <w:multiLevelType w:val="multilevel"/>
    <w:tmpl w:val="2812B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2160" w:hanging="1800"/>
      </w:pPr>
      <w:rPr>
        <w:rFonts w:hint="default"/>
        <w:b w:val="0"/>
        <w:sz w:val="24"/>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compat/>
  <w:rsids>
    <w:rsidRoot w:val="00DF2DE5"/>
    <w:rsid w:val="000A7B10"/>
    <w:rsid w:val="001F6078"/>
    <w:rsid w:val="002922D0"/>
    <w:rsid w:val="003A4532"/>
    <w:rsid w:val="004F6B85"/>
    <w:rsid w:val="00557F4A"/>
    <w:rsid w:val="005A7C38"/>
    <w:rsid w:val="0070335B"/>
    <w:rsid w:val="0076750C"/>
    <w:rsid w:val="007C1762"/>
    <w:rsid w:val="009A20E9"/>
    <w:rsid w:val="00A072A1"/>
    <w:rsid w:val="00C83485"/>
    <w:rsid w:val="00DF2DE5"/>
    <w:rsid w:val="00E83647"/>
    <w:rsid w:val="00EC24C6"/>
    <w:rsid w:val="00EC3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F2D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rsid w:val="00DF2DE5"/>
    <w:pPr>
      <w:spacing w:before="100" w:beforeAutospacing="1" w:after="100" w:afterAutospacing="1"/>
    </w:pPr>
  </w:style>
  <w:style w:type="character" w:styleId="a4">
    <w:name w:val="Strong"/>
    <w:uiPriority w:val="22"/>
    <w:qFormat/>
    <w:rsid w:val="00DF2DE5"/>
    <w:rPr>
      <w:b/>
      <w:bCs/>
    </w:rPr>
  </w:style>
  <w:style w:type="character" w:styleId="a5">
    <w:name w:val="Hyperlink"/>
    <w:rsid w:val="00DF2DE5"/>
    <w:rPr>
      <w:color w:val="0000FF"/>
      <w:u w:val="single"/>
    </w:rPr>
  </w:style>
  <w:style w:type="paragraph" w:styleId="a6">
    <w:name w:val="Balloon Text"/>
    <w:basedOn w:val="a"/>
    <w:link w:val="a7"/>
    <w:uiPriority w:val="99"/>
    <w:semiHidden/>
    <w:unhideWhenUsed/>
    <w:rsid w:val="00DF2DE5"/>
    <w:rPr>
      <w:rFonts w:ascii="Tahoma" w:hAnsi="Tahoma" w:cs="Tahoma"/>
      <w:sz w:val="16"/>
      <w:szCs w:val="16"/>
    </w:rPr>
  </w:style>
  <w:style w:type="character" w:customStyle="1" w:styleId="a7">
    <w:name w:val="Текст выноски Знак"/>
    <w:basedOn w:val="a0"/>
    <w:link w:val="a6"/>
    <w:uiPriority w:val="99"/>
    <w:semiHidden/>
    <w:rsid w:val="00DF2D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51E86-64A1-4318-BF28-F6BD3E86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Свирица</dc:creator>
  <cp:lastModifiedBy>User</cp:lastModifiedBy>
  <cp:revision>10</cp:revision>
  <cp:lastPrinted>2020-07-20T06:47:00Z</cp:lastPrinted>
  <dcterms:created xsi:type="dcterms:W3CDTF">2020-07-20T06:46:00Z</dcterms:created>
  <dcterms:modified xsi:type="dcterms:W3CDTF">2022-03-01T07:15:00Z</dcterms:modified>
</cp:coreProperties>
</file>