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203FB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z w:val="28"/>
          <w:szCs w:val="28"/>
        </w:rPr>
      </w:pPr>
      <w:r w:rsidRPr="00203FB2">
        <w:rPr>
          <w:rFonts w:ascii="Times New Roman" w:hAnsi="Times New Roman" w:cs="Times New Roman"/>
          <w:b/>
          <w:bCs/>
          <w:sz w:val="28"/>
          <w:szCs w:val="28"/>
        </w:rPr>
        <w:t xml:space="preserve">           МОКРООЛЬХОВСКОГО СЕЛЬСКОГОПОСЕЛЕНИЯ  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z w:val="28"/>
          <w:szCs w:val="28"/>
        </w:rPr>
      </w:pPr>
      <w:r w:rsidRPr="00203F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КОТОВСКОГО МУНИЦИПАЛЬНОГО РАЙОНА</w:t>
      </w:r>
      <w:r w:rsidRPr="00203F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ВОЛГОГРАДСКОЙ ОБЛАСТИ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z w:val="28"/>
          <w:szCs w:val="28"/>
        </w:rPr>
      </w:pPr>
      <w:r w:rsidRPr="00203FB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3FB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3F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proofErr w:type="gramStart"/>
      <w:r w:rsidRPr="00203FB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03FB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1016D9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0D79BC">
        <w:rPr>
          <w:rFonts w:ascii="Times New Roman" w:hAnsi="Times New Roman" w:cs="Times New Roman"/>
          <w:sz w:val="28"/>
          <w:szCs w:val="28"/>
        </w:rPr>
        <w:t>10.01.2022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D79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79BC" w:rsidRPr="00203F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79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79BC">
        <w:rPr>
          <w:rFonts w:ascii="Times New Roman" w:hAnsi="Times New Roman" w:cs="Times New Roman"/>
          <w:sz w:val="28"/>
          <w:szCs w:val="28"/>
        </w:rPr>
        <w:t xml:space="preserve">    №  2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3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03FB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"</w:t>
      </w:r>
      <w:r w:rsidRPr="00203FB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 утверждении плана мероприятий по профилактике наркомании и исполнению законодательства РФ о наркотических средствах, психотропных веществах и их </w:t>
      </w:r>
      <w:proofErr w:type="spellStart"/>
      <w:r w:rsidRPr="00203FB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прекурсоров</w:t>
      </w:r>
      <w:proofErr w:type="spellEnd"/>
      <w:r w:rsidRPr="00203FB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территории Мокроольховск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ого сельского поселения на  2022</w:t>
      </w:r>
      <w:r w:rsidRPr="00203FB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год» 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03FB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proofErr w:type="gramStart"/>
      <w:r w:rsidRPr="00203FB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</w:t>
      </w:r>
      <w:proofErr w:type="gramEnd"/>
      <w:r w:rsidRPr="00203FB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О С Т А Н О В Л Я Е Т :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Pr="003F630F" w:rsidRDefault="000D79BC" w:rsidP="000D79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F630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Утвердить план мероприятий по профилактике наркомании и исполнению законодательства РФ о наркотических средствах, психотропных веществах и их </w:t>
      </w:r>
      <w:proofErr w:type="spellStart"/>
      <w:r w:rsidRPr="003F630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прекурсоров</w:t>
      </w:r>
      <w:proofErr w:type="spellEnd"/>
      <w:r w:rsidRPr="003F630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на территории Мокроольховс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кого сельского поселения  в 2022</w:t>
      </w:r>
      <w:r w:rsidRPr="003F630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году. (Приложение 1)</w:t>
      </w:r>
    </w:p>
    <w:p w:rsidR="000D79BC" w:rsidRPr="003F630F" w:rsidRDefault="000D79BC" w:rsidP="000D79BC">
      <w:pPr>
        <w:pStyle w:val="a3"/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0D79BC" w:rsidRPr="003F630F" w:rsidRDefault="000D79BC" w:rsidP="000D79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F630F">
        <w:rPr>
          <w:rFonts w:ascii="Times New Roman" w:hAnsi="Times New Roman" w:cs="Times New Roman"/>
          <w:sz w:val="28"/>
          <w:szCs w:val="28"/>
          <w:highlight w:val="white"/>
        </w:rPr>
        <w:t>Исполнителям обеспечить выполнение  плана мероприятий.</w:t>
      </w:r>
    </w:p>
    <w:p w:rsidR="000D79BC" w:rsidRPr="003F630F" w:rsidRDefault="000D79BC" w:rsidP="000D79BC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D79BC" w:rsidRPr="003F630F" w:rsidRDefault="000D79BC" w:rsidP="000D79BC">
      <w:pPr>
        <w:pStyle w:val="a3"/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D79BC" w:rsidRDefault="000D79BC" w:rsidP="000D79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270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Контроль</w:t>
      </w:r>
      <w:r w:rsidR="001016D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bookmarkStart w:id="0" w:name="_GoBack"/>
      <w:bookmarkEnd w:id="0"/>
      <w:r w:rsidRPr="008270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 исполнением настоящего постановления оставляю за собой. </w:t>
      </w:r>
    </w:p>
    <w:p w:rsidR="000D79BC" w:rsidRPr="0082709C" w:rsidRDefault="000D79BC" w:rsidP="000D79BC">
      <w:pPr>
        <w:pStyle w:val="a3"/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0D79BC" w:rsidRPr="0082709C" w:rsidRDefault="000D79BC" w:rsidP="000D79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2709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 и подлежит обнародованию      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03FB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Глава Мокроольховского</w:t>
      </w: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03FB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сельского поселения                                                    Т.Ю. </w:t>
      </w:r>
      <w:proofErr w:type="spellStart"/>
      <w:r w:rsidRPr="00203FB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Мустафаева</w:t>
      </w:r>
      <w:proofErr w:type="spellEnd"/>
    </w:p>
    <w:p w:rsidR="000D79BC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sz w:val="28"/>
          <w:szCs w:val="28"/>
        </w:rPr>
      </w:pP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Приложение №1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 постановлению 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Общие положения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Федеральным законодательством определены следующие полномочия ОМСУ в т.ч. городских и сельских поселений в области противодействия наркомании и незаконному обороту наркотиков: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Федеральный закон от 8 января 1998 года N 3-ФЗ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«О наркотических средствах и психотропных веществах»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(выписка)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II.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 Федеральные органы исполнительной власти, органы исполнительной власти субъектов Российской Федерации, </w:t>
      </w: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органы местного самоуправления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а также органы, специально уполномоченные на решение задач в сфере оборота наркотических средств, психотропных веществ и в области противодействия их незаконному обороту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, в пределах своей компетенции организуют исполнение законодательства Российской Федерации о наркотических средствах, психотропных веществах и </w:t>
      </w:r>
      <w:proofErr w:type="gram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об</w:t>
      </w:r>
      <w:proofErr w:type="gram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 </w:t>
      </w:r>
      <w:proofErr w:type="gram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их</w:t>
      </w:r>
      <w:proofErr w:type="gram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 </w:t>
      </w:r>
      <w:proofErr w:type="spell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прекурсорах</w:t>
      </w:r>
      <w:proofErr w:type="spell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Указ Президента Российской Федерации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N</w:t>
      </w: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690 от 9 июня 2010 года 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«Об утверждении Стратегии государственной антинаркотической политики Российской Федерации до 2020 года»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9. Субъектами антинаркотической деятельности являются: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з) органы местного самоуправления, 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в пределах своей компетенции организующие исполнение законодательства Российской Федерации о наркотических средствах, психотропных веществах и </w:t>
      </w:r>
      <w:proofErr w:type="spell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обихпрекурсорах</w:t>
      </w:r>
      <w:proofErr w:type="spellEnd"/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  <w:t>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Федеральный закон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от 06.10.2003 N 131-ФЗ (ред. от 03.05.2011)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«Об общих принципах организации местного самоуправления в Российской федерации»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Статья 14. Вопросы местного значения поселения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14)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 (в ред. Федерального закона от 31.12.2005 N 199-ФЗ)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15) создание условий для массового отдыха жителей поселения и организация обустройства мест массового отдыха населения;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Основные  угрозы</w:t>
      </w:r>
      <w:proofErr w:type="gramStart"/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:</w:t>
      </w:r>
      <w:proofErr w:type="gramEnd"/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а) широкое распространение в обществе терпимого отношения к немедицинскому потреблению наркотиков;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б) увеличение численности лиц, вовлеченных в немедицинское потребление наркотиков;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в) недостаточная эффективность организации профилактики наркомании в образовательных учреждениях;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ж) смещение личностных ориентиров в сторону потребительских ценностей;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з) недостаточная организация досуга детей, подростков и молодежи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Реализация Плана предусматривает координацию действий органов местного самоуправления, правоохранительных органов, населения, религиозных и общественных 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объединений в целях противодействия незаконному обороту наркотических средств и психотропных веществ, а также немедицинскому потреблению наркотиков.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Цели и задачи Плана: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  <w:t xml:space="preserve">    Основными целями Плана являются</w:t>
      </w: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: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•  сокращение немедицинского потребления наркотиков;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• сокращение масштабов последствий незаконного оборота наркотиков для безопасности и здоровья граждан;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• формирование негативного отношения к незаконному обороту и потреблению наркотиков, существенное снижение спроса на них;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•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антинаркотических мероприятиях.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Основные направления и первоочередные задачи в профилактике наркомании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Исходя из </w:t>
      </w:r>
      <w:proofErr w:type="spell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наркоситуации</w:t>
      </w:r>
      <w:proofErr w:type="spell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</w:t>
      </w:r>
      <w:proofErr w:type="spell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Мокроольховском</w:t>
      </w:r>
      <w:proofErr w:type="spell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сельском поселении в целом, характеризующейся результатами деятельности правоохранительных органов и данными медицинской наркологической статистики, других целевых программ</w:t>
      </w:r>
      <w:proofErr w:type="gram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,</w:t>
      </w:r>
      <w:proofErr w:type="gram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направленных на профилактику наркомании, пропаганду здорового образа жизни, физической культуры и спорта, деятельность в сфере противодействия злоупотреблению наркотиками и их незаконному обороту в 2017 году предлагается 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осуществлять по следующим основным направлениям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 Профилактика асоциального поведения и употребления наркотических средств и психотропных веществ в подростковой и молодежной среде, в том числе в местах досуга молодежи при проведении массовых развлекательных мероприятий.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 Профилактика наркомании в образовательных учреждениях, в первую очередь раннее выявление учащихся, потребляющих наркотики.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 Пропаганда здорового образа жизни, физической культуры и спорта.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 Организация деятельности по развитию системы социальных услуг в сфере консультирования, лечения, медико-психологической и социально-трудовой реабилитации наркозависимых.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развитие молодежных волонтерских движений, использование потенциала общественных организаций.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6. Мониторинг </w:t>
      </w:r>
      <w:proofErr w:type="spell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наркоситуации</w:t>
      </w:r>
      <w:proofErr w:type="spell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информационное обеспечение деятельности по профилактике злоупотребления наркотиками и их незаконному обороту.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качестве первоочередных задач выступают: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 Обучение специалиста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области профилактики наркомании формам и методам антинаркотической профилактической работы, организации взаимодействия.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 Развитие различных форм антинаркотической профилактической деятельности, направленных на пропаганду здорового образа жизни, привлечение подростков и молодежи к различным видам творческой и иной деятельности по интересам.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 Участие в работе по раннему выявлению лиц, потребляющих наркотики, с использованием современных методов выявления, прежде всего, в образовательных учреждениях 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4. Организация работы по профилактике </w:t>
      </w:r>
      <w:proofErr w:type="spell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наркопреступности</w:t>
      </w:r>
      <w:proofErr w:type="spell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путем выявления административных правонарушений, связанных с незаконным оборотом и потреблением наркотиков, в первую очередь, путем проведения рейдов в местах массового досуга молодежи.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 Организация системы антинаркотической пропаганды рекламы, направленной на формирование негативного отношения населения к наркомании.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</w:p>
    <w:p w:rsidR="000D79BC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</w:p>
    <w:p w:rsidR="000D79BC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  <w:t>В настоящем плане используются следующие основны</w:t>
      </w: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е</w:t>
      </w: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  <w:t xml:space="preserve"> определения:</w:t>
      </w:r>
    </w:p>
    <w:p w:rsidR="000D79BC" w:rsidRPr="00C80EDA" w:rsidRDefault="000D79BC" w:rsidP="000D79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наркотические средства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—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proofErr w:type="spell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прекурсоров</w:t>
      </w:r>
      <w:proofErr w:type="spell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0D79BC" w:rsidRPr="00C80EDA" w:rsidRDefault="000D79BC" w:rsidP="000D79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психотропные вещества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—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</w:t>
      </w:r>
      <w:proofErr w:type="spell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прекурсоров</w:t>
      </w:r>
      <w:proofErr w:type="spell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0D79BC" w:rsidRPr="00C80EDA" w:rsidRDefault="000D79BC" w:rsidP="000D79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прекурсоры</w:t>
      </w:r>
      <w:proofErr w:type="spellEnd"/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наркотических средств и психотропных веществ (далее — </w:t>
      </w:r>
      <w:proofErr w:type="spellStart"/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прекурсоры</w:t>
      </w:r>
      <w:proofErr w:type="spellEnd"/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)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—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</w:t>
      </w:r>
      <w:proofErr w:type="spell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прекурсоров</w:t>
      </w:r>
      <w:proofErr w:type="spell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подлежащих контролю в Российской Федерации;</w:t>
      </w:r>
    </w:p>
    <w:p w:rsidR="000D79BC" w:rsidRPr="00C80EDA" w:rsidRDefault="000D79BC" w:rsidP="000D79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аналоги наркотических средств и психотропных веществ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—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психотропных веществ и их </w:t>
      </w:r>
      <w:proofErr w:type="spell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прекурсоров</w:t>
      </w:r>
      <w:proofErr w:type="spell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подлежащих контролю в Российской Федерации, химическая структура и свойства которых сходны с химической структурой и со свойствами наркотических средств и психотропных веществ, </w:t>
      </w:r>
      <w:proofErr w:type="spell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психоактивное</w:t>
      </w:r>
      <w:proofErr w:type="spell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действие которых они воспроизводят;</w:t>
      </w:r>
      <w:proofErr w:type="gramEnd"/>
    </w:p>
    <w:p w:rsidR="000D79BC" w:rsidRPr="00C80EDA" w:rsidRDefault="000D79BC" w:rsidP="000D79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незаконный оборот наркотических средств, психотропных веществ и их </w:t>
      </w:r>
      <w:proofErr w:type="spellStart"/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прекурсоров</w:t>
      </w:r>
      <w:proofErr w:type="spell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— оборот наркотических средств, психотропных веществ и их </w:t>
      </w:r>
      <w:proofErr w:type="spellStart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прекурсоров</w:t>
      </w:r>
      <w:proofErr w:type="spellEnd"/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осуществляемый в нарушение законодательства Российской Федерации;</w:t>
      </w:r>
    </w:p>
    <w:p w:rsidR="000D79BC" w:rsidRPr="00C80EDA" w:rsidRDefault="000D79BC" w:rsidP="000D79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наркомания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— заболевание, обусловленное зависимостью от наркотического средства или психотропного вещества;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больной наркоманией — лицо, которому по результатам медицинского освидетельствования, проведенного в соответствии с настоящим Федеральным законом, поставлен диагноз «наркомания»;</w:t>
      </w:r>
    </w:p>
    <w:p w:rsidR="000D79BC" w:rsidRPr="00C80EDA" w:rsidRDefault="000D79BC" w:rsidP="000D79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незаконное потребление наркотических средств или психотропных веществ -</w:t>
      </w:r>
      <w:r w:rsidRPr="00C80E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потребление наркотических средств или психотропных веществ без назначения врача;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D79BC" w:rsidRPr="00203FB2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D79BC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D79BC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D79BC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D79BC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0D79BC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>ПЛАН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мероприятий по профилактике наркомании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и исполнению законодательства РФ о наркотических средствах, психотропных веществах и их </w:t>
      </w:r>
      <w:proofErr w:type="spellStart"/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прекурсоров</w:t>
      </w:r>
      <w:proofErr w:type="spellEnd"/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на территории Мокроольховск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ого сельского поселения на  2022</w:t>
      </w:r>
      <w:r w:rsidRPr="00C80E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год</w:t>
      </w: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ind w:left="-9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0D79BC" w:rsidRPr="00C80EDA" w:rsidRDefault="000D79BC" w:rsidP="000D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tbl>
      <w:tblPr>
        <w:tblW w:w="10512" w:type="dxa"/>
        <w:tblInd w:w="-79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410"/>
        <w:gridCol w:w="2409"/>
        <w:gridCol w:w="6"/>
        <w:gridCol w:w="30"/>
        <w:gridCol w:w="1687"/>
      </w:tblGrid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Сроки исполнения и периодичность</w:t>
            </w:r>
          </w:p>
        </w:tc>
        <w:tc>
          <w:tcPr>
            <w:tcW w:w="172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Затраты   </w:t>
            </w:r>
          </w:p>
          <w:p w:rsidR="000D79BC" w:rsidRPr="00C80EDA" w:rsidRDefault="000D79BC" w:rsidP="00581B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D79BC" w:rsidRPr="00C80EDA" w:rsidRDefault="000D79BC" w:rsidP="00581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    </w:t>
            </w:r>
            <w:r w:rsidRPr="00C80E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0D79BC" w:rsidRPr="00C80EDA" w:rsidTr="00581BEE">
        <w:trPr>
          <w:trHeight w:val="1"/>
        </w:trPr>
        <w:tc>
          <w:tcPr>
            <w:tcW w:w="105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8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по профилактике наркомании</w:t>
            </w: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Проведения АНК Мокроольховского сельского поселения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72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с активом поселения, с участием правоохранительных органов посещение домов, с проживанием неблагополучных семей для профилактики правонарушений, </w:t>
            </w:r>
            <w:proofErr w:type="gramStart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выявлении</w:t>
            </w:r>
            <w:proofErr w:type="gramEnd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 сборов лиц склонных к употреблению алкоголя и наркотиков.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Глава поселения, председатели  и активисты ТОС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Ежеквартально (февраль, апрель, июль, октябрь)</w:t>
            </w:r>
          </w:p>
        </w:tc>
        <w:tc>
          <w:tcPr>
            <w:tcW w:w="172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администрации Мокроольховского сельского поселения  с территориальными органами противодействия наркомании и незаконному обороту наркотико</w:t>
            </w:r>
            <w:proofErr w:type="gramStart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УФСКН, ОМВД, прокуратура, районный нарколог, 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культуре, спорту и молодежной политике,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образованию, Центр занятости населения  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0D79BC">
            <w:pPr>
              <w:autoSpaceDE w:val="0"/>
              <w:autoSpaceDN w:val="0"/>
              <w:adjustRightInd w:val="0"/>
              <w:spacing w:after="2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информационно-разъяснительной работы в весеннее - летний период с владельцами ЛПХ вопросу:</w:t>
            </w:r>
            <w:proofErr w:type="gramEnd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«Меры борьбы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наркосодержащими</w:t>
            </w:r>
            <w:proofErr w:type="spellEnd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председатели  и активисты ТОС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2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комиссионных обследований заброшенных домовладений, 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пустырей балок на предмет произрастания дикорастущих </w:t>
            </w:r>
            <w:proofErr w:type="spellStart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растений на территории поселения с целью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последующего 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уничтожения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сельского поселения, </w:t>
            </w:r>
            <w:proofErr w:type="spellStart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ТОСы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С июня по 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 2022</w:t>
            </w: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proofErr w:type="gram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АНК </w:t>
            </w:r>
            <w:r w:rsidRPr="00C8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Мокроольховского сельского поселения)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 рублей</w:t>
            </w: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агитационно-пропагандистских материалов по антинаркотической тематике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Регулярно в течени</w:t>
            </w:r>
            <w:proofErr w:type="gram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трудоустройстве наркозависимых граждан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обращения 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проверок ранее судимых лиц, совершивших преступления, связанных с незаконным оборотом наркотиков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Постоянно в течени</w:t>
            </w:r>
            <w:proofErr w:type="gram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лицами, освободившимися из мест лишения свободы, проведение с ними профилактических мероприятий (бесед) по недопущению указанными лицами совершения преступлений и правонарушений.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Постоянно в течени</w:t>
            </w:r>
            <w:proofErr w:type="gram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105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2. Культурно-досуговые мероприятия  по профилактики наркомании</w:t>
            </w: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сельских домах культуры мероприятий 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пропаганде здорового образа жизни и профилактике наркомании, потребления алкоголя, </w:t>
            </w:r>
            <w:proofErr w:type="spellStart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Беседы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Наркомания  или здоровье? Сделай свой выбор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0D79BC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«Искушение любопытством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«Наркотики нам не нужны</w:t>
            </w:r>
            <w:r w:rsidRPr="0082709C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!</w:t>
            </w:r>
            <w:r w:rsidRPr="008270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«Жизнь в дыму дурмана»</w:t>
            </w:r>
          </w:p>
          <w:p w:rsidR="000D79BC" w:rsidRPr="002213C7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Диспут: </w:t>
            </w:r>
            <w:r w:rsidRPr="00221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«Если новое поколение будет «на игле», будущее России будет во мгле»</w:t>
            </w: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День здоровья </w:t>
            </w:r>
            <w:r w:rsidRPr="008270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здоровый образ  жизни! «</w:t>
            </w: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Конкурс творческих работ</w:t>
            </w:r>
            <w:proofErr w:type="gramStart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"Я</w:t>
            </w:r>
            <w:proofErr w:type="gramEnd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выбираю жизнь»</w:t>
            </w: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Конкурс рисунков</w:t>
            </w:r>
            <w:proofErr w:type="gramStart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«Н</w:t>
            </w:r>
            <w:proofErr w:type="gramEnd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аркотикам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– 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!!!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Книжная выставка «В зоне риска»</w:t>
            </w: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Центр досуга и библиотечного обслуживания Мокроольховского сельского поселения</w:t>
            </w:r>
          </w:p>
        </w:tc>
        <w:tc>
          <w:tcPr>
            <w:tcW w:w="2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МУК «ЦД и БО» </w:t>
            </w:r>
            <w:proofErr w:type="gram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наркомании с 1 по 30 ноября 2022</w:t>
            </w: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Проведение в МУК «ЦД и БО» мероприятий, посвященных международному Дню борьбы с наркоманией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«Наркотикам </w:t>
            </w:r>
            <w:proofErr w:type="gramStart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proofErr w:type="gramEnd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МУК «ЦД и БО» </w:t>
            </w:r>
            <w:proofErr w:type="spell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Бороздюхин</w:t>
            </w:r>
            <w:proofErr w:type="spellEnd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Организация работы в учреждениях образования кружков и секций по интересам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Администрации учреждений  образования</w:t>
            </w:r>
          </w:p>
        </w:tc>
        <w:tc>
          <w:tcPr>
            <w:tcW w:w="2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Постоянно в течени</w:t>
            </w:r>
            <w:proofErr w:type="gram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учреждений образования)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Проведение в учреждениях образования мероприятий по пропаганде здорового образа жизни и профилактике наркомании, потребления алкоголя, </w:t>
            </w:r>
            <w:proofErr w:type="spellStart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табакокурения</w:t>
            </w:r>
            <w:proofErr w:type="spellEnd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:</w:t>
            </w:r>
          </w:p>
          <w:p w:rsidR="000D79BC" w:rsidRPr="00F903A2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Круглый стол с учащимися 9-11классов </w:t>
            </w:r>
            <w:r w:rsidRPr="00F90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за будущее!</w:t>
            </w:r>
            <w:r w:rsidRPr="00F90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Лекции для подростков по профилактике наркомании, алкоголизма и правонарушений среди подростков;  </w:t>
            </w: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Разъяснение уголовной и административной ответственности за распространение и употребление </w:t>
            </w:r>
            <w:proofErr w:type="spellStart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психоактивных</w:t>
            </w:r>
            <w:proofErr w:type="spellEnd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веще</w:t>
            </w:r>
            <w:proofErr w:type="gramStart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ств ср</w:t>
            </w:r>
            <w:proofErr w:type="gramEnd"/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еди несовершеннолетних</w:t>
            </w: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Администрации учреждений  образования, классные руководители</w:t>
            </w:r>
          </w:p>
        </w:tc>
        <w:tc>
          <w:tcPr>
            <w:tcW w:w="2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2022</w:t>
            </w: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года  (в рамках месячника)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Участие в акциях «Подросток», «Молодежь и наркомания»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Администрации учреждений  образования, общественный совет по делам несовершеннолетних  Мокроольховского сельского поселения</w:t>
            </w:r>
          </w:p>
        </w:tc>
        <w:tc>
          <w:tcPr>
            <w:tcW w:w="2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— сентябрь 2022</w:t>
            </w: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105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Обеспечение условий для развития на территории поселения физической культуры и массового спорта</w:t>
            </w: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 среди </w:t>
            </w:r>
            <w:proofErr w:type="gram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молодежи «группы риска»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День здоровья </w:t>
            </w:r>
            <w:r w:rsidRPr="00F903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Здоровая молодежь – Здоровая Россия</w:t>
            </w:r>
            <w:r w:rsidRPr="00F90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поселения, учреждения образования и культуры поселения</w:t>
            </w:r>
          </w:p>
        </w:tc>
        <w:tc>
          <w:tcPr>
            <w:tcW w:w="2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9BC" w:rsidRPr="00C80EDA" w:rsidTr="00581BE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Привлечение молодежи «группы риска» в  спортивные секции, соревнования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поселения, учреждения образования</w:t>
            </w:r>
          </w:p>
        </w:tc>
        <w:tc>
          <w:tcPr>
            <w:tcW w:w="2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79BC" w:rsidRPr="00C80EDA" w:rsidRDefault="000D79BC" w:rsidP="0058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D79BC" w:rsidRDefault="000D79BC" w:rsidP="000D79BC"/>
    <w:p w:rsidR="00E71196" w:rsidRDefault="00E71196"/>
    <w:sectPr w:rsidR="00E71196" w:rsidSect="0089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A028E4"/>
    <w:lvl w:ilvl="0">
      <w:numFmt w:val="bullet"/>
      <w:lvlText w:val="*"/>
      <w:lvlJc w:val="left"/>
    </w:lvl>
  </w:abstractNum>
  <w:abstractNum w:abstractNumId="1">
    <w:nsid w:val="5B784673"/>
    <w:multiLevelType w:val="hybridMultilevel"/>
    <w:tmpl w:val="7A12879A"/>
    <w:lvl w:ilvl="0" w:tplc="3C4A379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9BC"/>
    <w:rsid w:val="000D79BC"/>
    <w:rsid w:val="001016D9"/>
    <w:rsid w:val="00E7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D7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D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2114</Words>
  <Characters>12056</Characters>
  <Application>Microsoft Office Word</Application>
  <DocSecurity>0</DocSecurity>
  <Lines>100</Lines>
  <Paragraphs>28</Paragraphs>
  <ScaleCrop>false</ScaleCrop>
  <Company/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Тамара</cp:lastModifiedBy>
  <cp:revision>5</cp:revision>
  <cp:lastPrinted>2022-01-12T12:15:00Z</cp:lastPrinted>
  <dcterms:created xsi:type="dcterms:W3CDTF">2022-01-12T12:07:00Z</dcterms:created>
  <dcterms:modified xsi:type="dcterms:W3CDTF">2022-01-12T12:23:00Z</dcterms:modified>
</cp:coreProperties>
</file>