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51" w:rsidRPr="00A70ACE" w:rsidRDefault="00A64A51" w:rsidP="00A64A5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ACE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ACE">
        <w:rPr>
          <w:rFonts w:ascii="Arial" w:hAnsi="Arial" w:cs="Arial"/>
          <w:b/>
          <w:sz w:val="24"/>
          <w:szCs w:val="24"/>
        </w:rPr>
        <w:t>ПОСТАНОВЛЕНИЕ</w:t>
      </w: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0ACE">
        <w:rPr>
          <w:rFonts w:ascii="Arial" w:hAnsi="Arial" w:cs="Arial"/>
          <w:b/>
          <w:sz w:val="24"/>
          <w:szCs w:val="24"/>
        </w:rPr>
        <w:t>от 10 июля 2020 года                                                                                     № 59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ACE">
        <w:rPr>
          <w:rFonts w:ascii="Arial" w:hAnsi="Arial" w:cs="Arial"/>
          <w:b/>
          <w:sz w:val="24"/>
          <w:szCs w:val="24"/>
        </w:rPr>
        <w:t>О внесении изменений в постановление от 25.02.2014 г. № 9 «О контрактной службе в администрации Мокроольховского сельского поселения Котовского муниципального района»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Уставом  Мокроольховского  сельского  поселения администрация Мокроольховского сельского поселения </w:t>
      </w:r>
      <w:r w:rsidRPr="00A70ACE">
        <w:rPr>
          <w:rFonts w:ascii="Arial" w:hAnsi="Arial" w:cs="Arial"/>
          <w:b/>
          <w:sz w:val="24"/>
          <w:szCs w:val="24"/>
        </w:rPr>
        <w:t>постановляет:</w:t>
      </w:r>
    </w:p>
    <w:p w:rsidR="00A64A51" w:rsidRPr="00A70ACE" w:rsidRDefault="00A64A51" w:rsidP="00A64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1. Утвердить в новой редакции состав контрактной службы администрации Мокроольховского сельского поселения (Приложение № 2).</w:t>
      </w:r>
    </w:p>
    <w:p w:rsidR="00CE3FBE" w:rsidRPr="00A70ACE" w:rsidRDefault="00A64A51" w:rsidP="00CE3FBE">
      <w:pPr>
        <w:pStyle w:val="Standard"/>
        <w:ind w:left="709"/>
        <w:jc w:val="both"/>
        <w:rPr>
          <w:rFonts w:ascii="Arial" w:hAnsi="Arial" w:cs="Arial"/>
          <w:b/>
          <w:bCs/>
        </w:rPr>
      </w:pPr>
      <w:r w:rsidRPr="00A70ACE">
        <w:rPr>
          <w:rFonts w:ascii="Arial" w:hAnsi="Arial" w:cs="Arial"/>
        </w:rPr>
        <w:t xml:space="preserve">2. </w:t>
      </w:r>
      <w:r w:rsidR="00CE3FBE" w:rsidRPr="00A70ACE">
        <w:rPr>
          <w:rFonts w:ascii="Arial" w:hAnsi="Arial" w:cs="Arial"/>
          <w:bCs/>
          <w:color w:val="000000"/>
        </w:rPr>
        <w:t>Настоящее постановление вступает в силу со дня его обнародования.</w:t>
      </w:r>
    </w:p>
    <w:p w:rsidR="00A64A51" w:rsidRPr="00A70ACE" w:rsidRDefault="00A64A51" w:rsidP="00A64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3. Контроль за исполнение настоящего постановления возложить на главного экономиста администрации Крутякову Т.А.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 xml:space="preserve">Глава Мокроольховского 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 xml:space="preserve">сельского поселения                                       </w:t>
      </w:r>
      <w:r w:rsidR="00CE3FBE" w:rsidRPr="00A70ACE">
        <w:rPr>
          <w:rFonts w:ascii="Arial" w:hAnsi="Arial" w:cs="Arial"/>
          <w:sz w:val="24"/>
          <w:szCs w:val="24"/>
        </w:rPr>
        <w:t xml:space="preserve">              </w:t>
      </w:r>
      <w:r w:rsidRPr="00A70ACE">
        <w:rPr>
          <w:rFonts w:ascii="Arial" w:hAnsi="Arial" w:cs="Arial"/>
          <w:sz w:val="24"/>
          <w:szCs w:val="24"/>
        </w:rPr>
        <w:t xml:space="preserve">  Мустафаева Т.Ю.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FBE" w:rsidRPr="00A70ACE" w:rsidRDefault="00CE3FB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ACE" w:rsidRPr="00A70ACE" w:rsidRDefault="00A70ACE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64A51" w:rsidRPr="00A70ACE" w:rsidRDefault="00A64A51" w:rsidP="00A64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64A51" w:rsidRPr="00A70ACE" w:rsidRDefault="00A64A51" w:rsidP="00A64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Мокроольховского сельского поселения</w:t>
      </w:r>
    </w:p>
    <w:p w:rsidR="00A64A51" w:rsidRPr="00A70ACE" w:rsidRDefault="00086A50" w:rsidP="00A64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от 10.07.2020 г. № 5</w:t>
      </w:r>
      <w:r w:rsidR="00A64A51" w:rsidRPr="00A70ACE">
        <w:rPr>
          <w:rFonts w:ascii="Arial" w:hAnsi="Arial" w:cs="Arial"/>
          <w:sz w:val="24"/>
          <w:szCs w:val="24"/>
        </w:rPr>
        <w:t>9</w:t>
      </w:r>
    </w:p>
    <w:p w:rsidR="00A64A51" w:rsidRPr="00A70ACE" w:rsidRDefault="00A64A51" w:rsidP="00A64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ACE">
        <w:rPr>
          <w:rFonts w:ascii="Arial" w:hAnsi="Arial" w:cs="Arial"/>
          <w:b/>
          <w:sz w:val="24"/>
          <w:szCs w:val="24"/>
        </w:rPr>
        <w:t>Состав контрактной службы администрации Мокроольховского сельского поселения</w:t>
      </w:r>
    </w:p>
    <w:p w:rsidR="00A64A51" w:rsidRPr="00A70ACE" w:rsidRDefault="00A64A51" w:rsidP="00A6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1. Мустафаева Татьяна Юрьевна – глава администрации Мокроольховского сельского поселения – руководитель контрактной службы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Работники контрактной службы: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 xml:space="preserve">2. </w:t>
      </w:r>
      <w:r w:rsidR="00086A50" w:rsidRPr="00A70ACE">
        <w:rPr>
          <w:rFonts w:ascii="Arial" w:hAnsi="Arial" w:cs="Arial"/>
          <w:sz w:val="24"/>
          <w:szCs w:val="24"/>
        </w:rPr>
        <w:t>Фокин Сергей Александрович</w:t>
      </w:r>
      <w:r w:rsidRPr="00A70ACE">
        <w:rPr>
          <w:rFonts w:ascii="Arial" w:hAnsi="Arial" w:cs="Arial"/>
          <w:sz w:val="24"/>
          <w:szCs w:val="24"/>
        </w:rPr>
        <w:t xml:space="preserve"> – </w:t>
      </w:r>
      <w:r w:rsidR="00086A50" w:rsidRPr="00A70ACE">
        <w:rPr>
          <w:rFonts w:ascii="Arial" w:hAnsi="Arial" w:cs="Arial"/>
          <w:sz w:val="24"/>
          <w:szCs w:val="24"/>
        </w:rPr>
        <w:t>главный специалист</w:t>
      </w:r>
      <w:r w:rsidRPr="00A70ACE">
        <w:rPr>
          <w:rFonts w:ascii="Arial" w:hAnsi="Arial" w:cs="Arial"/>
          <w:sz w:val="24"/>
          <w:szCs w:val="24"/>
        </w:rPr>
        <w:t xml:space="preserve"> администрации Мокроольховского сельского поселения</w:t>
      </w: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51" w:rsidRPr="00A70ACE" w:rsidRDefault="00A64A51" w:rsidP="00A6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CE">
        <w:rPr>
          <w:rFonts w:ascii="Arial" w:hAnsi="Arial" w:cs="Arial"/>
          <w:sz w:val="24"/>
          <w:szCs w:val="24"/>
        </w:rPr>
        <w:t>3. Николаенко Мария Александровна – экономист администрации Мокроольховского сельского поселения</w:t>
      </w:r>
    </w:p>
    <w:p w:rsidR="0052512F" w:rsidRPr="00A70ACE" w:rsidRDefault="0052512F">
      <w:pPr>
        <w:rPr>
          <w:rFonts w:ascii="Arial" w:hAnsi="Arial" w:cs="Arial"/>
          <w:sz w:val="24"/>
          <w:szCs w:val="24"/>
        </w:rPr>
      </w:pPr>
    </w:p>
    <w:sectPr w:rsidR="0052512F" w:rsidRPr="00A70ACE" w:rsidSect="0032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CCC"/>
    <w:multiLevelType w:val="hybridMultilevel"/>
    <w:tmpl w:val="F8CEB878"/>
    <w:lvl w:ilvl="0" w:tplc="5B449C4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4A51"/>
    <w:rsid w:val="00086A50"/>
    <w:rsid w:val="0052512F"/>
    <w:rsid w:val="005C05A1"/>
    <w:rsid w:val="00792F64"/>
    <w:rsid w:val="00A64A51"/>
    <w:rsid w:val="00A70ACE"/>
    <w:rsid w:val="00CE3FBE"/>
    <w:rsid w:val="00DA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3F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2020-07-10T08:11:00Z</dcterms:created>
  <dcterms:modified xsi:type="dcterms:W3CDTF">2020-08-10T06:33:00Z</dcterms:modified>
</cp:coreProperties>
</file>