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2" w:rsidRPr="000429A9" w:rsidRDefault="00DC692E" w:rsidP="001F1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F19B2" w:rsidRPr="000429A9">
        <w:rPr>
          <w:b/>
          <w:bCs/>
        </w:rPr>
        <w:t>СОВЕТ</w:t>
      </w:r>
    </w:p>
    <w:p w:rsidR="001F19B2" w:rsidRPr="000429A9" w:rsidRDefault="00220FA0" w:rsidP="001F19B2">
      <w:pPr>
        <w:jc w:val="center"/>
        <w:rPr>
          <w:b/>
          <w:bCs/>
        </w:rPr>
      </w:pPr>
      <w:r w:rsidRPr="000429A9">
        <w:rPr>
          <w:b/>
          <w:bCs/>
        </w:rPr>
        <w:t>МОКРООЛЬХОВСКОГО</w:t>
      </w:r>
      <w:r w:rsidR="001F19B2" w:rsidRPr="000429A9">
        <w:rPr>
          <w:b/>
          <w:bCs/>
        </w:rPr>
        <w:t xml:space="preserve"> СЕЛЬСКОГО ПОСЕЛЕНИЯ</w:t>
      </w:r>
    </w:p>
    <w:p w:rsidR="00220FA0" w:rsidRPr="000429A9" w:rsidRDefault="00220FA0" w:rsidP="001F19B2">
      <w:pPr>
        <w:pBdr>
          <w:bottom w:val="single" w:sz="12" w:space="1" w:color="auto"/>
        </w:pBdr>
        <w:jc w:val="center"/>
        <w:rPr>
          <w:b/>
          <w:bCs/>
        </w:rPr>
      </w:pPr>
      <w:r w:rsidRPr="000429A9">
        <w:rPr>
          <w:b/>
          <w:bCs/>
        </w:rPr>
        <w:t>КОТОВСКОГО МУНИЦИПАЛЬНОГО РАЙОНА</w:t>
      </w:r>
    </w:p>
    <w:p w:rsidR="001F19B2" w:rsidRPr="000429A9" w:rsidRDefault="00220FA0" w:rsidP="001F19B2">
      <w:pPr>
        <w:pBdr>
          <w:bottom w:val="single" w:sz="12" w:space="1" w:color="auto"/>
        </w:pBdr>
        <w:jc w:val="center"/>
        <w:rPr>
          <w:b/>
          <w:bCs/>
        </w:rPr>
      </w:pPr>
      <w:r w:rsidRPr="000429A9">
        <w:rPr>
          <w:b/>
          <w:bCs/>
        </w:rPr>
        <w:t xml:space="preserve"> ВОЛГОГРАДСКОЙ ОБЛАСТИ</w:t>
      </w:r>
    </w:p>
    <w:p w:rsidR="001F19B2" w:rsidRDefault="00220FA0" w:rsidP="001F19B2">
      <w:pPr>
        <w:pStyle w:val="Style6"/>
        <w:widowControl/>
        <w:spacing w:before="72" w:line="240" w:lineRule="auto"/>
        <w:ind w:left="4147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РЕШЕНИЕ</w:t>
      </w:r>
      <w:r>
        <w:rPr>
          <w:rStyle w:val="FontStyle12"/>
          <w:b/>
          <w:sz w:val="28"/>
          <w:szCs w:val="28"/>
        </w:rPr>
        <w:tab/>
      </w:r>
      <w:r>
        <w:rPr>
          <w:rStyle w:val="FontStyle12"/>
          <w:b/>
          <w:sz w:val="28"/>
          <w:szCs w:val="28"/>
        </w:rPr>
        <w:tab/>
      </w:r>
    </w:p>
    <w:p w:rsidR="001F19B2" w:rsidRPr="000429A9" w:rsidRDefault="00E83A02" w:rsidP="001F19B2">
      <w:pPr>
        <w:pStyle w:val="Style6"/>
        <w:widowControl/>
        <w:tabs>
          <w:tab w:val="left" w:pos="2318"/>
        </w:tabs>
        <w:spacing w:before="139" w:line="240" w:lineRule="auto"/>
        <w:ind w:left="274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8"/>
          <w:szCs w:val="28"/>
        </w:rPr>
        <w:t>от  02 апреля</w:t>
      </w:r>
      <w:r w:rsidR="00AD62C3">
        <w:rPr>
          <w:rStyle w:val="FontStyle12"/>
          <w:b/>
          <w:sz w:val="28"/>
          <w:szCs w:val="28"/>
        </w:rPr>
        <w:t xml:space="preserve"> 2019</w:t>
      </w:r>
      <w:r w:rsidR="001F19B2" w:rsidRPr="000429A9">
        <w:rPr>
          <w:rStyle w:val="FontStyle12"/>
          <w:b/>
          <w:sz w:val="28"/>
          <w:szCs w:val="28"/>
        </w:rPr>
        <w:t xml:space="preserve"> года                                                </w:t>
      </w:r>
      <w:r w:rsidR="000429A9">
        <w:rPr>
          <w:rStyle w:val="FontStyle12"/>
          <w:b/>
          <w:sz w:val="28"/>
          <w:szCs w:val="28"/>
        </w:rPr>
        <w:t xml:space="preserve">                 </w:t>
      </w:r>
      <w:r w:rsidR="00220FA0" w:rsidRPr="000429A9">
        <w:rPr>
          <w:rStyle w:val="FontStyle12"/>
          <w:b/>
          <w:sz w:val="28"/>
          <w:szCs w:val="28"/>
        </w:rPr>
        <w:t xml:space="preserve">  </w:t>
      </w:r>
      <w:r w:rsidR="000429A9">
        <w:rPr>
          <w:rStyle w:val="FontStyle12"/>
          <w:b/>
          <w:sz w:val="28"/>
          <w:szCs w:val="28"/>
        </w:rPr>
        <w:t xml:space="preserve"> </w:t>
      </w:r>
      <w:r w:rsidR="000429A9" w:rsidRPr="000429A9">
        <w:rPr>
          <w:rStyle w:val="FontStyle12"/>
          <w:b/>
          <w:sz w:val="28"/>
          <w:szCs w:val="28"/>
        </w:rPr>
        <w:t xml:space="preserve"> </w:t>
      </w:r>
      <w:r w:rsidR="00AD62C3">
        <w:rPr>
          <w:rStyle w:val="FontStyle12"/>
          <w:b/>
          <w:sz w:val="28"/>
          <w:szCs w:val="28"/>
        </w:rPr>
        <w:t xml:space="preserve"> № </w:t>
      </w:r>
      <w:r w:rsidR="00471A64">
        <w:rPr>
          <w:rStyle w:val="FontStyle12"/>
          <w:b/>
          <w:sz w:val="28"/>
          <w:szCs w:val="28"/>
        </w:rPr>
        <w:t>10/8</w:t>
      </w:r>
    </w:p>
    <w:p w:rsidR="001F19B2" w:rsidRDefault="001F19B2" w:rsidP="001F19B2">
      <w:pPr>
        <w:pStyle w:val="Style4"/>
        <w:widowControl/>
        <w:spacing w:line="240" w:lineRule="exact"/>
        <w:ind w:left="590"/>
      </w:pPr>
    </w:p>
    <w:p w:rsidR="001F19B2" w:rsidRDefault="001F19B2" w:rsidP="000429A9">
      <w:pPr>
        <w:pStyle w:val="Style4"/>
        <w:widowControl/>
        <w:spacing w:before="154" w:line="317" w:lineRule="exact"/>
        <w:ind w:left="-4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Решение Совета </w:t>
      </w:r>
      <w:r w:rsidR="00AD62C3">
        <w:rPr>
          <w:rStyle w:val="FontStyle13"/>
          <w:sz w:val="28"/>
          <w:szCs w:val="28"/>
        </w:rPr>
        <w:t xml:space="preserve"> Мокроольховского сельского поселения  Котовского муниципального района </w:t>
      </w:r>
      <w:r>
        <w:rPr>
          <w:rStyle w:val="FontStyle13"/>
          <w:sz w:val="28"/>
          <w:szCs w:val="28"/>
        </w:rPr>
        <w:t xml:space="preserve">№  </w:t>
      </w:r>
      <w:r w:rsidR="00AD62C3">
        <w:rPr>
          <w:rStyle w:val="FontStyle13"/>
          <w:sz w:val="28"/>
          <w:szCs w:val="28"/>
        </w:rPr>
        <w:t>43/13</w:t>
      </w:r>
      <w:r w:rsidR="000429A9">
        <w:rPr>
          <w:rStyle w:val="FontStyle13"/>
          <w:sz w:val="28"/>
          <w:szCs w:val="28"/>
        </w:rPr>
        <w:t xml:space="preserve"> от </w:t>
      </w:r>
      <w:r w:rsidR="00F50053">
        <w:rPr>
          <w:rStyle w:val="FontStyle13"/>
          <w:sz w:val="28"/>
          <w:szCs w:val="28"/>
        </w:rPr>
        <w:t>10.11.2006 года</w:t>
      </w:r>
      <w:bookmarkStart w:id="0" w:name="_GoBack"/>
      <w:bookmarkEnd w:id="0"/>
      <w:r w:rsidR="00662B37">
        <w:rPr>
          <w:rStyle w:val="FontStyle13"/>
          <w:sz w:val="28"/>
          <w:szCs w:val="28"/>
        </w:rPr>
        <w:t xml:space="preserve"> «Об утверждении Порядка опубликования (обнародования) муниципальных правовых актов Мокроольховского сельского поселения»</w:t>
      </w:r>
    </w:p>
    <w:p w:rsidR="000429A9" w:rsidRDefault="000429A9" w:rsidP="000429A9">
      <w:pPr>
        <w:pStyle w:val="Style4"/>
        <w:widowControl/>
        <w:spacing w:before="154" w:line="317" w:lineRule="exact"/>
        <w:ind w:left="-426"/>
        <w:rPr>
          <w:rStyle w:val="FontStyle13"/>
          <w:sz w:val="28"/>
          <w:szCs w:val="28"/>
        </w:rPr>
      </w:pPr>
    </w:p>
    <w:p w:rsidR="001F19B2" w:rsidRPr="00083437" w:rsidRDefault="00662B37" w:rsidP="00083437">
      <w:pPr>
        <w:pStyle w:val="Style8"/>
        <w:widowControl/>
        <w:tabs>
          <w:tab w:val="left" w:pos="1339"/>
        </w:tabs>
        <w:spacing w:line="317" w:lineRule="exact"/>
        <w:ind w:right="43" w:firstLine="0"/>
        <w:rPr>
          <w:rStyle w:val="FontStyle12"/>
          <w:b/>
          <w:sz w:val="28"/>
          <w:szCs w:val="28"/>
        </w:rPr>
      </w:pPr>
      <w:r w:rsidRPr="00662B37">
        <w:rPr>
          <w:rStyle w:val="FontStyle12"/>
          <w:sz w:val="28"/>
          <w:szCs w:val="28"/>
        </w:rPr>
        <w:t xml:space="preserve">        На основании Федерального закона от 06.10.2003 года № 131-ФЗ «Об общих принципах организации местного самоуправления в Российской Федерации», Устава Мокроольховского сельского поселения, Совет Мокроольховского сельского поселения Котовского муниципального района</w:t>
      </w:r>
      <w:r>
        <w:rPr>
          <w:rStyle w:val="FontStyle12"/>
          <w:b/>
          <w:sz w:val="28"/>
          <w:szCs w:val="28"/>
        </w:rPr>
        <w:t xml:space="preserve">  РЕШИЛ:</w:t>
      </w:r>
    </w:p>
    <w:p w:rsidR="001F19B2" w:rsidRDefault="001F19B2" w:rsidP="001F19B2">
      <w:pPr>
        <w:pStyle w:val="Style6"/>
        <w:widowControl/>
        <w:spacing w:line="240" w:lineRule="exact"/>
        <w:ind w:right="4666"/>
      </w:pPr>
    </w:p>
    <w:p w:rsidR="00934AD9" w:rsidRPr="00662B37" w:rsidRDefault="00662B37" w:rsidP="00662B37">
      <w:pPr>
        <w:pStyle w:val="a3"/>
        <w:numPr>
          <w:ilvl w:val="0"/>
          <w:numId w:val="4"/>
        </w:numPr>
        <w:rPr>
          <w:rStyle w:val="FontStyle13"/>
          <w:b w:val="0"/>
          <w:bCs w:val="0"/>
          <w:sz w:val="24"/>
          <w:szCs w:val="24"/>
        </w:rPr>
      </w:pPr>
      <w:r w:rsidRPr="00662B37">
        <w:rPr>
          <w:sz w:val="28"/>
          <w:szCs w:val="28"/>
        </w:rPr>
        <w:t xml:space="preserve">Внести следующие изменения в решение Совета Мокроольховского сельского поселения Котовского муниципального района от 10.11.2006 года № 43/13 </w:t>
      </w:r>
      <w:r w:rsidRPr="00662B37">
        <w:rPr>
          <w:rStyle w:val="FontStyle13"/>
          <w:b w:val="0"/>
          <w:sz w:val="28"/>
          <w:szCs w:val="28"/>
        </w:rPr>
        <w:t>«Об утверждении Порядка опубликования (обнародования) муниципальных правовых актов Мокроольховского сельского поселения</w:t>
      </w:r>
      <w:r>
        <w:rPr>
          <w:rStyle w:val="FontStyle13"/>
          <w:b w:val="0"/>
          <w:sz w:val="28"/>
          <w:szCs w:val="28"/>
        </w:rPr>
        <w:t>»:</w:t>
      </w:r>
    </w:p>
    <w:p w:rsidR="00662B37" w:rsidRPr="00662B37" w:rsidRDefault="00662B37" w:rsidP="00662B37">
      <w:pPr>
        <w:pStyle w:val="a3"/>
        <w:numPr>
          <w:ilvl w:val="1"/>
          <w:numId w:val="4"/>
        </w:num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Наименование решения изложить в новой редакции:</w:t>
      </w:r>
    </w:p>
    <w:p w:rsidR="00662B37" w:rsidRDefault="00662B37" w:rsidP="00662B37">
      <w:pPr>
        <w:pStyle w:val="a3"/>
        <w:ind w:left="117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«Об утверждении Порядка опубликования (обнародования) муниципальных правовых актов Мокроольховского сельского поселения, а также соглашений о передаче отдельных полномочий, заключаемых между органами местного самоуправления».</w:t>
      </w:r>
    </w:p>
    <w:p w:rsidR="00662B37" w:rsidRPr="00662B37" w:rsidRDefault="00662B37" w:rsidP="00662B37">
      <w:pPr>
        <w:pStyle w:val="a3"/>
        <w:numPr>
          <w:ilvl w:val="1"/>
          <w:numId w:val="4"/>
        </w:num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Пункт 2 решения изложить в новой редакции:</w:t>
      </w:r>
    </w:p>
    <w:p w:rsidR="00662B37" w:rsidRDefault="00662B37" w:rsidP="00662B37">
      <w:pPr>
        <w:pStyle w:val="a3"/>
        <w:ind w:left="117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«Настоящее решение вступает в силу с момента обнародования»</w:t>
      </w:r>
    </w:p>
    <w:p w:rsidR="00662B37" w:rsidRPr="0052241F" w:rsidRDefault="00662B37" w:rsidP="00662B37">
      <w:pPr>
        <w:pStyle w:val="a3"/>
        <w:numPr>
          <w:ilvl w:val="0"/>
          <w:numId w:val="4"/>
        </w:num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Внести следующие изменения в Порядок опубликования (обнародования) муниципальных правовых актов Мокроольховского сельского поселения, утвержденный решением Совета Мокроольховского сельского поселения Котовского муниципального района от 10.11.2006 года № 43/13</w:t>
      </w:r>
      <w:r w:rsidR="0052241F">
        <w:rPr>
          <w:rStyle w:val="FontStyle13"/>
          <w:b w:val="0"/>
          <w:sz w:val="28"/>
          <w:szCs w:val="28"/>
        </w:rPr>
        <w:t>: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2.1.Наименование Порядка изложить в новой редакции: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«Порядок опубликования (обнародования) муниципальных правовых актов Мокроольховского сельского поселения, а также соглашений о передаче отдельных полномочий, заключаемых между органами местного самоуправления».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2.2.Пункт 2 Порядка изложить в новой редакции: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«Официальному опубликованию либо обнародованию подлежат Устав Мокроольховского сельского поселения, изменения и дополнения к нему,  муниципальные правовые акты Мокроольховского сельского </w:t>
      </w:r>
      <w:r>
        <w:rPr>
          <w:rStyle w:val="FontStyle13"/>
          <w:b w:val="0"/>
          <w:sz w:val="28"/>
          <w:szCs w:val="28"/>
        </w:rPr>
        <w:lastRenderedPageBreak/>
        <w:t>поселения и изменения к ним, соглашения, заключаемые между органами местного самоуправления».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2.3.Пункт 4 Порядка изложить в новой редакции: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«Обнародование осуществляется путем доведения до всеобщего сведения граждан, проживающих на территории Мокроольховского сельского поселения, текста муниципального правового акта или соглашения посредством размещения его в специально установленных местах, в целях обеспечения беспрепятственного доступа к тексту  муниципального правового акта в органах местного самоуправления.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</w:t>
      </w:r>
      <w:proofErr w:type="gramStart"/>
      <w:r>
        <w:rPr>
          <w:rStyle w:val="FontStyle13"/>
          <w:b w:val="0"/>
          <w:sz w:val="28"/>
          <w:szCs w:val="28"/>
        </w:rPr>
        <w:t>Тексты муниципальных правовых актов, изменения и дополнения к ним, а также соглашения между органами местного самоуправления должны находиться в специального оборудованных для обнародования местах в течение не менее чем десять календарных дней с момента их обнародования».</w:t>
      </w:r>
      <w:proofErr w:type="gramEnd"/>
    </w:p>
    <w:p w:rsidR="0052241F" w:rsidRPr="0052241F" w:rsidRDefault="0052241F" w:rsidP="0052241F">
      <w:pPr>
        <w:pStyle w:val="a3"/>
        <w:numPr>
          <w:ilvl w:val="0"/>
          <w:numId w:val="4"/>
        </w:num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Обнародовать настоящее решение в установленном порядке и разместить на официальном сайте Мокроольховского сельского поселения.</w:t>
      </w:r>
    </w:p>
    <w:p w:rsidR="0052241F" w:rsidRPr="0052241F" w:rsidRDefault="0052241F" w:rsidP="0052241F">
      <w:pPr>
        <w:pStyle w:val="a3"/>
        <w:numPr>
          <w:ilvl w:val="0"/>
          <w:numId w:val="4"/>
        </w:numPr>
        <w:rPr>
          <w:rStyle w:val="FontStyle13"/>
          <w:b w:val="0"/>
          <w:bCs w:val="0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Настоящее решение вступает в силу со дня обнародования.</w:t>
      </w: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</w:p>
    <w:p w:rsidR="0052241F" w:rsidRDefault="0052241F" w:rsidP="0052241F">
      <w:pPr>
        <w:pStyle w:val="a3"/>
        <w:rPr>
          <w:rStyle w:val="FontStyle13"/>
          <w:b w:val="0"/>
          <w:sz w:val="28"/>
          <w:szCs w:val="28"/>
        </w:rPr>
      </w:pPr>
    </w:p>
    <w:p w:rsidR="0052241F" w:rsidRPr="0052241F" w:rsidRDefault="0052241F" w:rsidP="0052241F">
      <w:pPr>
        <w:pStyle w:val="a3"/>
        <w:rPr>
          <w:rStyle w:val="FontStyle13"/>
          <w:sz w:val="28"/>
          <w:szCs w:val="28"/>
        </w:rPr>
      </w:pPr>
      <w:r w:rsidRPr="0052241F">
        <w:rPr>
          <w:rStyle w:val="FontStyle13"/>
          <w:sz w:val="28"/>
          <w:szCs w:val="28"/>
        </w:rPr>
        <w:t>Глава  Мокроольховского</w:t>
      </w:r>
    </w:p>
    <w:p w:rsidR="0052241F" w:rsidRPr="0052241F" w:rsidRDefault="0052241F" w:rsidP="0052241F">
      <w:pPr>
        <w:pStyle w:val="a3"/>
      </w:pPr>
      <w:r w:rsidRPr="0052241F">
        <w:rPr>
          <w:rStyle w:val="FontStyle13"/>
          <w:sz w:val="28"/>
          <w:szCs w:val="28"/>
        </w:rPr>
        <w:t xml:space="preserve">сельского поселения:                                        </w:t>
      </w:r>
      <w:proofErr w:type="spellStart"/>
      <w:r w:rsidRPr="0052241F">
        <w:rPr>
          <w:rStyle w:val="FontStyle13"/>
          <w:sz w:val="28"/>
          <w:szCs w:val="28"/>
        </w:rPr>
        <w:t>Мустафаева</w:t>
      </w:r>
      <w:proofErr w:type="spellEnd"/>
      <w:r w:rsidRPr="0052241F">
        <w:rPr>
          <w:rStyle w:val="FontStyle13"/>
          <w:sz w:val="28"/>
          <w:szCs w:val="28"/>
        </w:rPr>
        <w:t xml:space="preserve"> Т.Ю.</w:t>
      </w:r>
    </w:p>
    <w:sectPr w:rsidR="0052241F" w:rsidRPr="0052241F" w:rsidSect="000834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4DF0"/>
    <w:multiLevelType w:val="hybridMultilevel"/>
    <w:tmpl w:val="00147432"/>
    <w:lvl w:ilvl="0" w:tplc="20142314">
      <w:start w:val="1"/>
      <w:numFmt w:val="decimal"/>
      <w:lvlText w:val="%1."/>
      <w:lvlJc w:val="left"/>
      <w:pPr>
        <w:ind w:left="210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2E07"/>
    <w:multiLevelType w:val="multilevel"/>
    <w:tmpl w:val="07E8A5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74082C5E"/>
    <w:multiLevelType w:val="multilevel"/>
    <w:tmpl w:val="B56C86CE"/>
    <w:lvl w:ilvl="0">
      <w:start w:val="3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1175" w:hanging="750"/>
      </w:pPr>
    </w:lvl>
    <w:lvl w:ilvl="2">
      <w:start w:val="11"/>
      <w:numFmt w:val="decimal"/>
      <w:lvlText w:val="%1.%2.%3"/>
      <w:lvlJc w:val="left"/>
      <w:pPr>
        <w:ind w:left="1600" w:hanging="75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755A3EE2"/>
    <w:multiLevelType w:val="multilevel"/>
    <w:tmpl w:val="41BA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9B2"/>
    <w:rsid w:val="000429A9"/>
    <w:rsid w:val="00060CDA"/>
    <w:rsid w:val="00083437"/>
    <w:rsid w:val="001B58E7"/>
    <w:rsid w:val="001F19B2"/>
    <w:rsid w:val="00220FA0"/>
    <w:rsid w:val="00471A64"/>
    <w:rsid w:val="0052241F"/>
    <w:rsid w:val="00662B37"/>
    <w:rsid w:val="008B2AC8"/>
    <w:rsid w:val="00934AD9"/>
    <w:rsid w:val="00AD62C3"/>
    <w:rsid w:val="00DC692E"/>
    <w:rsid w:val="00E83A02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F19B2"/>
  </w:style>
  <w:style w:type="paragraph" w:customStyle="1" w:styleId="Style4">
    <w:name w:val="Style4"/>
    <w:basedOn w:val="a"/>
    <w:uiPriority w:val="99"/>
    <w:rsid w:val="001F19B2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rsid w:val="001F19B2"/>
    <w:pPr>
      <w:spacing w:line="331" w:lineRule="exact"/>
    </w:pPr>
  </w:style>
  <w:style w:type="paragraph" w:customStyle="1" w:styleId="Style7">
    <w:name w:val="Style7"/>
    <w:basedOn w:val="a"/>
    <w:uiPriority w:val="99"/>
    <w:rsid w:val="001F19B2"/>
    <w:pPr>
      <w:spacing w:line="317" w:lineRule="exact"/>
      <w:ind w:firstLine="763"/>
      <w:jc w:val="both"/>
    </w:pPr>
  </w:style>
  <w:style w:type="paragraph" w:customStyle="1" w:styleId="Style8">
    <w:name w:val="Style8"/>
    <w:basedOn w:val="a"/>
    <w:uiPriority w:val="99"/>
    <w:rsid w:val="001F19B2"/>
    <w:pPr>
      <w:spacing w:line="324" w:lineRule="exact"/>
      <w:ind w:firstLine="720"/>
      <w:jc w:val="both"/>
    </w:pPr>
  </w:style>
  <w:style w:type="character" w:customStyle="1" w:styleId="FontStyle11">
    <w:name w:val="Font Style11"/>
    <w:uiPriority w:val="99"/>
    <w:rsid w:val="001F19B2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1F19B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1F19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1F19B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08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C6AC-7544-47A6-A717-F3FA0E5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Тамара</cp:lastModifiedBy>
  <cp:revision>19</cp:revision>
  <cp:lastPrinted>2019-04-10T04:55:00Z</cp:lastPrinted>
  <dcterms:created xsi:type="dcterms:W3CDTF">2017-04-27T12:48:00Z</dcterms:created>
  <dcterms:modified xsi:type="dcterms:W3CDTF">2019-12-12T10:55:00Z</dcterms:modified>
</cp:coreProperties>
</file>