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1A5" w:rsidRPr="00321F34" w:rsidRDefault="009A1422" w:rsidP="00561A6F">
      <w:pPr>
        <w:contextualSpacing/>
        <w:jc w:val="center"/>
        <w:rPr>
          <w:rFonts w:ascii="Times New Roman" w:hAnsi="Times New Roman" w:cs="Times New Roman"/>
          <w:b/>
          <w:sz w:val="28"/>
          <w:szCs w:val="28"/>
        </w:rPr>
      </w:pPr>
      <w:r w:rsidRPr="00321F34">
        <w:rPr>
          <w:rFonts w:ascii="Times New Roman" w:hAnsi="Times New Roman" w:cs="Times New Roman"/>
          <w:b/>
          <w:sz w:val="28"/>
          <w:szCs w:val="28"/>
        </w:rPr>
        <w:t xml:space="preserve">Совет </w:t>
      </w:r>
      <w:r w:rsidR="006A3230" w:rsidRPr="00321F34">
        <w:rPr>
          <w:rFonts w:ascii="Times New Roman" w:hAnsi="Times New Roman" w:cs="Times New Roman"/>
          <w:b/>
          <w:sz w:val="28"/>
          <w:szCs w:val="28"/>
        </w:rPr>
        <w:t>Мокроольховского</w:t>
      </w:r>
      <w:r w:rsidRPr="00321F34">
        <w:rPr>
          <w:rFonts w:ascii="Times New Roman" w:hAnsi="Times New Roman" w:cs="Times New Roman"/>
          <w:b/>
          <w:sz w:val="28"/>
          <w:szCs w:val="28"/>
        </w:rPr>
        <w:t xml:space="preserve"> сельского поселения</w:t>
      </w:r>
    </w:p>
    <w:p w:rsidR="009A1422" w:rsidRPr="00321F34" w:rsidRDefault="009A1422" w:rsidP="00561A6F">
      <w:pPr>
        <w:contextualSpacing/>
        <w:jc w:val="center"/>
        <w:rPr>
          <w:rFonts w:ascii="Times New Roman" w:hAnsi="Times New Roman" w:cs="Times New Roman"/>
          <w:b/>
          <w:sz w:val="28"/>
          <w:szCs w:val="28"/>
        </w:rPr>
      </w:pPr>
      <w:r w:rsidRPr="00321F34">
        <w:rPr>
          <w:rFonts w:ascii="Times New Roman" w:hAnsi="Times New Roman" w:cs="Times New Roman"/>
          <w:b/>
          <w:sz w:val="28"/>
          <w:szCs w:val="28"/>
        </w:rPr>
        <w:t>Котовского муниципального района Волгоградской области</w:t>
      </w:r>
    </w:p>
    <w:p w:rsidR="00561A6F" w:rsidRPr="00321F34" w:rsidRDefault="00321F34" w:rsidP="00561A6F">
      <w:pPr>
        <w:contextualSpacing/>
        <w:jc w:val="center"/>
        <w:rPr>
          <w:rFonts w:ascii="Times New Roman" w:hAnsi="Times New Roman" w:cs="Times New Roman"/>
          <w:b/>
          <w:sz w:val="28"/>
          <w:szCs w:val="28"/>
        </w:rPr>
      </w:pPr>
      <w:r w:rsidRPr="00321F34">
        <w:rPr>
          <w:rFonts w:ascii="Times New Roman" w:hAnsi="Times New Roman" w:cs="Times New Roman"/>
          <w:b/>
          <w:sz w:val="28"/>
          <w:szCs w:val="28"/>
        </w:rPr>
        <w:t>____________________________________________</w:t>
      </w:r>
      <w:r>
        <w:rPr>
          <w:rFonts w:ascii="Times New Roman" w:hAnsi="Times New Roman" w:cs="Times New Roman"/>
          <w:b/>
          <w:sz w:val="28"/>
          <w:szCs w:val="28"/>
        </w:rPr>
        <w:t>______________________</w:t>
      </w:r>
    </w:p>
    <w:p w:rsidR="009A1422" w:rsidRPr="00321F34" w:rsidRDefault="009A1422" w:rsidP="00561A6F">
      <w:pPr>
        <w:contextualSpacing/>
        <w:jc w:val="center"/>
        <w:rPr>
          <w:rFonts w:ascii="Times New Roman" w:hAnsi="Times New Roman" w:cs="Times New Roman"/>
          <w:b/>
          <w:sz w:val="28"/>
          <w:szCs w:val="28"/>
        </w:rPr>
      </w:pPr>
      <w:r w:rsidRPr="00321F34">
        <w:rPr>
          <w:rFonts w:ascii="Times New Roman" w:hAnsi="Times New Roman" w:cs="Times New Roman"/>
          <w:b/>
          <w:sz w:val="28"/>
          <w:szCs w:val="28"/>
        </w:rPr>
        <w:t>РЕШЕНИЕ</w:t>
      </w:r>
    </w:p>
    <w:p w:rsidR="009A1422" w:rsidRPr="00321F34" w:rsidRDefault="00321F34" w:rsidP="00321F34">
      <w:pPr>
        <w:contextualSpacing/>
        <w:rPr>
          <w:rFonts w:ascii="Times New Roman" w:hAnsi="Times New Roman" w:cs="Times New Roman"/>
          <w:b/>
          <w:sz w:val="28"/>
          <w:szCs w:val="28"/>
        </w:rPr>
      </w:pPr>
      <w:r w:rsidRPr="00321F34">
        <w:rPr>
          <w:rFonts w:ascii="Times New Roman" w:hAnsi="Times New Roman" w:cs="Times New Roman"/>
          <w:b/>
          <w:sz w:val="28"/>
          <w:szCs w:val="28"/>
        </w:rPr>
        <w:t>от  22 ноября 2018 года</w:t>
      </w:r>
      <w:r w:rsidR="006A3230" w:rsidRPr="00321F34">
        <w:rPr>
          <w:rFonts w:ascii="Times New Roman" w:hAnsi="Times New Roman" w:cs="Times New Roman"/>
          <w:b/>
          <w:sz w:val="28"/>
          <w:szCs w:val="28"/>
        </w:rPr>
        <w:t xml:space="preserve">    </w:t>
      </w:r>
      <w:r w:rsidR="009A1422" w:rsidRPr="00321F3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21F34">
        <w:rPr>
          <w:rFonts w:ascii="Times New Roman" w:hAnsi="Times New Roman" w:cs="Times New Roman"/>
          <w:b/>
          <w:sz w:val="28"/>
          <w:szCs w:val="28"/>
        </w:rPr>
        <w:t xml:space="preserve">       № 31/13</w:t>
      </w:r>
    </w:p>
    <w:p w:rsidR="00561A6F" w:rsidRPr="00321F34" w:rsidRDefault="00561A6F" w:rsidP="00561A6F">
      <w:pPr>
        <w:contextualSpacing/>
        <w:jc w:val="center"/>
        <w:rPr>
          <w:rFonts w:ascii="Times New Roman" w:hAnsi="Times New Roman" w:cs="Times New Roman"/>
          <w:b/>
          <w:sz w:val="28"/>
          <w:szCs w:val="28"/>
        </w:rPr>
      </w:pPr>
    </w:p>
    <w:p w:rsidR="009A1422" w:rsidRPr="00321F34" w:rsidRDefault="009A1422" w:rsidP="00561A6F">
      <w:pPr>
        <w:contextualSpacing/>
        <w:jc w:val="center"/>
        <w:rPr>
          <w:rFonts w:ascii="Times New Roman" w:hAnsi="Times New Roman" w:cs="Times New Roman"/>
          <w:b/>
          <w:sz w:val="28"/>
          <w:szCs w:val="28"/>
        </w:rPr>
      </w:pPr>
      <w:r w:rsidRPr="00321F34">
        <w:rPr>
          <w:rFonts w:ascii="Times New Roman" w:hAnsi="Times New Roman" w:cs="Times New Roman"/>
          <w:b/>
          <w:sz w:val="28"/>
          <w:szCs w:val="28"/>
        </w:rPr>
        <w:t>О передаче</w:t>
      </w:r>
      <w:r w:rsidR="00321F34">
        <w:rPr>
          <w:rFonts w:ascii="Times New Roman" w:hAnsi="Times New Roman" w:cs="Times New Roman"/>
          <w:b/>
          <w:sz w:val="28"/>
          <w:szCs w:val="28"/>
        </w:rPr>
        <w:t>,</w:t>
      </w:r>
      <w:r w:rsidRPr="00321F34">
        <w:rPr>
          <w:rFonts w:ascii="Times New Roman" w:hAnsi="Times New Roman" w:cs="Times New Roman"/>
          <w:b/>
          <w:sz w:val="28"/>
          <w:szCs w:val="28"/>
        </w:rPr>
        <w:t xml:space="preserve"> осуществления части полномочий органов местного самоуправления </w:t>
      </w:r>
      <w:r w:rsidR="006A3230" w:rsidRPr="00321F34">
        <w:rPr>
          <w:rFonts w:ascii="Times New Roman" w:hAnsi="Times New Roman" w:cs="Times New Roman"/>
          <w:b/>
          <w:sz w:val="28"/>
          <w:szCs w:val="28"/>
        </w:rPr>
        <w:t>Мокроольховского</w:t>
      </w:r>
      <w:r w:rsidR="000936D2" w:rsidRPr="00321F34">
        <w:rPr>
          <w:rFonts w:ascii="Times New Roman" w:hAnsi="Times New Roman" w:cs="Times New Roman"/>
          <w:b/>
          <w:sz w:val="28"/>
          <w:szCs w:val="28"/>
        </w:rPr>
        <w:t xml:space="preserve"> </w:t>
      </w:r>
      <w:r w:rsidRPr="00321F34">
        <w:rPr>
          <w:rFonts w:ascii="Times New Roman" w:hAnsi="Times New Roman" w:cs="Times New Roman"/>
          <w:b/>
          <w:sz w:val="28"/>
          <w:szCs w:val="28"/>
        </w:rPr>
        <w:t xml:space="preserve"> сельского поселения Котовского муниципального района органам местного самоуправления Котовского муниципального района</w:t>
      </w:r>
    </w:p>
    <w:p w:rsidR="00561A6F" w:rsidRPr="00321F34" w:rsidRDefault="00561A6F" w:rsidP="00561A6F">
      <w:pPr>
        <w:contextualSpacing/>
        <w:jc w:val="center"/>
        <w:rPr>
          <w:rFonts w:ascii="Times New Roman" w:hAnsi="Times New Roman" w:cs="Times New Roman"/>
          <w:sz w:val="28"/>
          <w:szCs w:val="28"/>
        </w:rPr>
      </w:pPr>
    </w:p>
    <w:p w:rsidR="0025244C" w:rsidRPr="00321F34" w:rsidRDefault="0025244C" w:rsidP="00561A6F">
      <w:pPr>
        <w:contextualSpacing/>
        <w:jc w:val="both"/>
        <w:rPr>
          <w:rFonts w:ascii="Times New Roman" w:hAnsi="Times New Roman" w:cs="Times New Roman"/>
          <w:b/>
          <w:sz w:val="28"/>
          <w:szCs w:val="28"/>
        </w:rPr>
      </w:pPr>
      <w:r w:rsidRPr="00321F34">
        <w:rPr>
          <w:rFonts w:ascii="Times New Roman" w:hAnsi="Times New Roman" w:cs="Times New Roman"/>
          <w:sz w:val="28"/>
          <w:szCs w:val="28"/>
        </w:rPr>
        <w:t xml:space="preserve">        В соответствии с частью 4 статьи 15 Федерального закона от 06.10.2003г. № 131 ФЗ «Об общих принципах организации местного самоуправления в Российской Федерации»</w:t>
      </w:r>
      <w:r w:rsidR="00C70732" w:rsidRPr="00321F34">
        <w:rPr>
          <w:rFonts w:ascii="Times New Roman" w:hAnsi="Times New Roman" w:cs="Times New Roman"/>
          <w:sz w:val="28"/>
          <w:szCs w:val="28"/>
        </w:rPr>
        <w:t>,</w:t>
      </w:r>
      <w:r w:rsidRPr="00321F34">
        <w:rPr>
          <w:rFonts w:ascii="Times New Roman" w:hAnsi="Times New Roman" w:cs="Times New Roman"/>
          <w:sz w:val="28"/>
          <w:szCs w:val="28"/>
        </w:rPr>
        <w:t xml:space="preserve"> Совет </w:t>
      </w:r>
      <w:r w:rsidR="006A3230" w:rsidRPr="00321F34">
        <w:rPr>
          <w:rFonts w:ascii="Times New Roman" w:hAnsi="Times New Roman" w:cs="Times New Roman"/>
          <w:sz w:val="28"/>
          <w:szCs w:val="28"/>
        </w:rPr>
        <w:t>Мокроольховского</w:t>
      </w:r>
      <w:r w:rsidRPr="00321F34">
        <w:rPr>
          <w:rFonts w:ascii="Times New Roman" w:hAnsi="Times New Roman" w:cs="Times New Roman"/>
          <w:color w:val="FF0000"/>
          <w:sz w:val="28"/>
          <w:szCs w:val="28"/>
        </w:rPr>
        <w:t xml:space="preserve"> с</w:t>
      </w:r>
      <w:r w:rsidRPr="00321F34">
        <w:rPr>
          <w:rFonts w:ascii="Times New Roman" w:hAnsi="Times New Roman" w:cs="Times New Roman"/>
          <w:sz w:val="28"/>
          <w:szCs w:val="28"/>
        </w:rPr>
        <w:t>ельского поселения</w:t>
      </w:r>
      <w:r w:rsidR="00321F34" w:rsidRPr="00321F34">
        <w:rPr>
          <w:rFonts w:ascii="Times New Roman" w:hAnsi="Times New Roman" w:cs="Times New Roman"/>
          <w:sz w:val="28"/>
          <w:szCs w:val="28"/>
        </w:rPr>
        <w:t xml:space="preserve">  </w:t>
      </w:r>
      <w:r w:rsidR="00321F34" w:rsidRPr="00321F34">
        <w:rPr>
          <w:rFonts w:ascii="Times New Roman" w:hAnsi="Times New Roman" w:cs="Times New Roman"/>
          <w:b/>
          <w:sz w:val="28"/>
          <w:szCs w:val="28"/>
        </w:rPr>
        <w:t>РЕШИЛ:</w:t>
      </w:r>
    </w:p>
    <w:p w:rsidR="00561A6F" w:rsidRPr="00321F34" w:rsidRDefault="0025244C" w:rsidP="00561A6F">
      <w:pPr>
        <w:contextualSpacing/>
        <w:rPr>
          <w:rFonts w:ascii="Times New Roman" w:hAnsi="Times New Roman" w:cs="Times New Roman"/>
          <w:sz w:val="28"/>
          <w:szCs w:val="28"/>
        </w:rPr>
      </w:pPr>
      <w:r w:rsidRPr="00321F34">
        <w:rPr>
          <w:rFonts w:ascii="Times New Roman" w:hAnsi="Times New Roman" w:cs="Times New Roman"/>
          <w:sz w:val="28"/>
          <w:szCs w:val="28"/>
        </w:rPr>
        <w:t xml:space="preserve">                                               </w:t>
      </w:r>
    </w:p>
    <w:p w:rsidR="0025244C" w:rsidRPr="00321F34" w:rsidRDefault="0025244C" w:rsidP="00561A6F">
      <w:pPr>
        <w:contextualSpacing/>
        <w:jc w:val="both"/>
        <w:rPr>
          <w:rFonts w:ascii="Times New Roman" w:hAnsi="Times New Roman" w:cs="Times New Roman"/>
          <w:sz w:val="28"/>
          <w:szCs w:val="28"/>
        </w:rPr>
      </w:pPr>
      <w:r w:rsidRPr="00321F34">
        <w:rPr>
          <w:rFonts w:ascii="Times New Roman" w:hAnsi="Times New Roman" w:cs="Times New Roman"/>
          <w:sz w:val="28"/>
          <w:szCs w:val="28"/>
        </w:rPr>
        <w:t>1.</w:t>
      </w:r>
      <w:r w:rsidR="00EB351A" w:rsidRPr="00321F34">
        <w:rPr>
          <w:rFonts w:ascii="Times New Roman" w:hAnsi="Times New Roman" w:cs="Times New Roman"/>
          <w:sz w:val="28"/>
          <w:szCs w:val="28"/>
        </w:rPr>
        <w:t xml:space="preserve"> </w:t>
      </w:r>
      <w:r w:rsidRPr="00321F34">
        <w:rPr>
          <w:rFonts w:ascii="Times New Roman" w:hAnsi="Times New Roman" w:cs="Times New Roman"/>
          <w:sz w:val="28"/>
          <w:szCs w:val="28"/>
        </w:rPr>
        <w:t xml:space="preserve">Передать осуществление полномочий администрации </w:t>
      </w:r>
      <w:r w:rsidR="006A3230" w:rsidRPr="00321F34">
        <w:rPr>
          <w:rFonts w:ascii="Times New Roman" w:hAnsi="Times New Roman" w:cs="Times New Roman"/>
          <w:sz w:val="28"/>
          <w:szCs w:val="28"/>
        </w:rPr>
        <w:t>Мокроольховского</w:t>
      </w:r>
      <w:r w:rsidRPr="00321F34">
        <w:rPr>
          <w:rFonts w:ascii="Times New Roman" w:hAnsi="Times New Roman" w:cs="Times New Roman"/>
          <w:sz w:val="28"/>
          <w:szCs w:val="28"/>
        </w:rPr>
        <w:t xml:space="preserve"> сельского поселения по решению вопроса местного значение в части организации бюджетного процесса (формированию, исполнению и контролю</w:t>
      </w:r>
      <w:r w:rsidR="00321F34" w:rsidRPr="00321F34">
        <w:rPr>
          <w:rFonts w:ascii="Times New Roman" w:hAnsi="Times New Roman" w:cs="Times New Roman"/>
          <w:sz w:val="28"/>
          <w:szCs w:val="28"/>
        </w:rPr>
        <w:t>,</w:t>
      </w:r>
      <w:r w:rsidRPr="00321F34">
        <w:rPr>
          <w:rFonts w:ascii="Times New Roman" w:hAnsi="Times New Roman" w:cs="Times New Roman"/>
          <w:sz w:val="28"/>
          <w:szCs w:val="28"/>
        </w:rPr>
        <w:t xml:space="preserve"> за исполнением бюджета) сельского поселения Финансовому отделу администрации Котовского муниципального района согласно приложению </w:t>
      </w:r>
      <w:r w:rsidR="00EB351A" w:rsidRPr="00321F34">
        <w:rPr>
          <w:rFonts w:ascii="Times New Roman" w:hAnsi="Times New Roman" w:cs="Times New Roman"/>
          <w:sz w:val="28"/>
          <w:szCs w:val="28"/>
        </w:rPr>
        <w:t xml:space="preserve"> </w:t>
      </w:r>
      <w:r w:rsidRPr="00321F34">
        <w:rPr>
          <w:rFonts w:ascii="Times New Roman" w:hAnsi="Times New Roman" w:cs="Times New Roman"/>
          <w:sz w:val="28"/>
          <w:szCs w:val="28"/>
        </w:rPr>
        <w:t>№  1</w:t>
      </w:r>
      <w:r w:rsidR="00EB351A" w:rsidRPr="00321F34">
        <w:rPr>
          <w:rFonts w:ascii="Times New Roman" w:hAnsi="Times New Roman" w:cs="Times New Roman"/>
          <w:sz w:val="28"/>
          <w:szCs w:val="28"/>
        </w:rPr>
        <w:t>.</w:t>
      </w:r>
    </w:p>
    <w:p w:rsidR="009A1422" w:rsidRPr="00321F34" w:rsidRDefault="00321F34" w:rsidP="00561A6F">
      <w:pPr>
        <w:contextualSpacing/>
        <w:jc w:val="both"/>
        <w:rPr>
          <w:rFonts w:ascii="Times New Roman" w:hAnsi="Times New Roman" w:cs="Times New Roman"/>
          <w:sz w:val="28"/>
          <w:szCs w:val="28"/>
        </w:rPr>
      </w:pPr>
      <w:r w:rsidRPr="00321F34">
        <w:rPr>
          <w:rFonts w:ascii="Times New Roman" w:hAnsi="Times New Roman" w:cs="Times New Roman"/>
          <w:sz w:val="28"/>
          <w:szCs w:val="28"/>
        </w:rPr>
        <w:t>2.</w:t>
      </w:r>
      <w:r w:rsidR="005F1E0D" w:rsidRPr="00321F34">
        <w:rPr>
          <w:rFonts w:ascii="Times New Roman" w:hAnsi="Times New Roman" w:cs="Times New Roman"/>
          <w:sz w:val="28"/>
          <w:szCs w:val="28"/>
        </w:rPr>
        <w:t xml:space="preserve">Установить, что </w:t>
      </w:r>
      <w:proofErr w:type="spellStart"/>
      <w:r w:rsidR="006A3230" w:rsidRPr="00321F34">
        <w:rPr>
          <w:rFonts w:ascii="Times New Roman" w:hAnsi="Times New Roman" w:cs="Times New Roman"/>
          <w:sz w:val="28"/>
          <w:szCs w:val="28"/>
        </w:rPr>
        <w:t>Мокроольховское</w:t>
      </w:r>
      <w:proofErr w:type="spellEnd"/>
      <w:r w:rsidR="005F1E0D" w:rsidRPr="00321F34">
        <w:rPr>
          <w:rFonts w:ascii="Times New Roman" w:hAnsi="Times New Roman" w:cs="Times New Roman"/>
          <w:sz w:val="28"/>
          <w:szCs w:val="28"/>
        </w:rPr>
        <w:t xml:space="preserve"> сельское поселение перечисляет в бюджет Котовского муниципального района межбюджетные трансферты на осуществление переданных полномочий в объемах и в сроки, установленные вышеуказанным соглашением.</w:t>
      </w:r>
    </w:p>
    <w:p w:rsidR="005F1E0D" w:rsidRPr="00321F34" w:rsidRDefault="005F1E0D" w:rsidP="00561A6F">
      <w:pPr>
        <w:contextualSpacing/>
        <w:jc w:val="both"/>
        <w:rPr>
          <w:rFonts w:ascii="Times New Roman" w:hAnsi="Times New Roman" w:cs="Times New Roman"/>
          <w:sz w:val="28"/>
          <w:szCs w:val="28"/>
        </w:rPr>
      </w:pPr>
      <w:r w:rsidRPr="00321F34">
        <w:rPr>
          <w:rFonts w:ascii="Times New Roman" w:hAnsi="Times New Roman" w:cs="Times New Roman"/>
          <w:sz w:val="28"/>
          <w:szCs w:val="28"/>
        </w:rPr>
        <w:t>3. Настоящее решение</w:t>
      </w:r>
      <w:r w:rsidR="00091BC4" w:rsidRPr="00321F34">
        <w:rPr>
          <w:rFonts w:ascii="Times New Roman" w:hAnsi="Times New Roman" w:cs="Times New Roman"/>
          <w:sz w:val="28"/>
          <w:szCs w:val="28"/>
        </w:rPr>
        <w:t xml:space="preserve"> вступает в силу с 1 января 2019</w:t>
      </w:r>
      <w:r w:rsidRPr="00321F34">
        <w:rPr>
          <w:rFonts w:ascii="Times New Roman" w:hAnsi="Times New Roman" w:cs="Times New Roman"/>
          <w:sz w:val="28"/>
          <w:szCs w:val="28"/>
        </w:rPr>
        <w:t xml:space="preserve"> года и подлежит обнародованию.</w:t>
      </w:r>
    </w:p>
    <w:p w:rsidR="005F1E0D" w:rsidRPr="00321F34" w:rsidRDefault="005F1E0D" w:rsidP="00561A6F">
      <w:pPr>
        <w:contextualSpacing/>
        <w:jc w:val="both"/>
        <w:rPr>
          <w:rFonts w:ascii="Times New Roman" w:hAnsi="Times New Roman" w:cs="Times New Roman"/>
          <w:sz w:val="28"/>
          <w:szCs w:val="28"/>
        </w:rPr>
      </w:pPr>
      <w:r w:rsidRPr="00321F34">
        <w:rPr>
          <w:rFonts w:ascii="Times New Roman" w:hAnsi="Times New Roman" w:cs="Times New Roman"/>
          <w:sz w:val="28"/>
          <w:szCs w:val="28"/>
        </w:rPr>
        <w:t>4. Контроль</w:t>
      </w:r>
      <w:r w:rsidR="00321F34" w:rsidRPr="00321F34">
        <w:rPr>
          <w:rFonts w:ascii="Times New Roman" w:hAnsi="Times New Roman" w:cs="Times New Roman"/>
          <w:sz w:val="28"/>
          <w:szCs w:val="28"/>
        </w:rPr>
        <w:t>,</w:t>
      </w:r>
      <w:r w:rsidRPr="00321F34">
        <w:rPr>
          <w:rFonts w:ascii="Times New Roman" w:hAnsi="Times New Roman" w:cs="Times New Roman"/>
          <w:sz w:val="28"/>
          <w:szCs w:val="28"/>
        </w:rPr>
        <w:t xml:space="preserve"> за исполнением настоящего решения возложить на Главу </w:t>
      </w:r>
      <w:r w:rsidR="006A3230" w:rsidRPr="00321F34">
        <w:rPr>
          <w:rFonts w:ascii="Times New Roman" w:hAnsi="Times New Roman" w:cs="Times New Roman"/>
          <w:sz w:val="28"/>
          <w:szCs w:val="28"/>
        </w:rPr>
        <w:t>Мокроольховского</w:t>
      </w:r>
      <w:r w:rsidRPr="00321F34">
        <w:rPr>
          <w:rFonts w:ascii="Times New Roman" w:hAnsi="Times New Roman" w:cs="Times New Roman"/>
          <w:sz w:val="28"/>
          <w:szCs w:val="28"/>
        </w:rPr>
        <w:t xml:space="preserve"> сельского поселения. </w:t>
      </w:r>
    </w:p>
    <w:p w:rsidR="005F1E0D" w:rsidRPr="00321F34" w:rsidRDefault="005F1E0D" w:rsidP="00561A6F">
      <w:pPr>
        <w:contextualSpacing/>
        <w:jc w:val="both"/>
        <w:rPr>
          <w:rFonts w:ascii="Times New Roman" w:hAnsi="Times New Roman" w:cs="Times New Roman"/>
          <w:b/>
          <w:sz w:val="28"/>
          <w:szCs w:val="28"/>
        </w:rPr>
      </w:pPr>
    </w:p>
    <w:p w:rsidR="00561A6F" w:rsidRPr="00321F34" w:rsidRDefault="00561A6F" w:rsidP="00561A6F">
      <w:pPr>
        <w:contextualSpacing/>
        <w:jc w:val="both"/>
        <w:rPr>
          <w:rFonts w:ascii="Times New Roman" w:hAnsi="Times New Roman" w:cs="Times New Roman"/>
          <w:b/>
          <w:sz w:val="28"/>
          <w:szCs w:val="28"/>
        </w:rPr>
      </w:pPr>
    </w:p>
    <w:p w:rsidR="00561A6F" w:rsidRPr="00321F34" w:rsidRDefault="00561A6F" w:rsidP="00561A6F">
      <w:pPr>
        <w:contextualSpacing/>
        <w:jc w:val="both"/>
        <w:rPr>
          <w:rFonts w:ascii="Times New Roman" w:hAnsi="Times New Roman" w:cs="Times New Roman"/>
          <w:b/>
          <w:sz w:val="28"/>
          <w:szCs w:val="28"/>
        </w:rPr>
      </w:pPr>
    </w:p>
    <w:p w:rsidR="005F1E0D" w:rsidRPr="00321F34" w:rsidRDefault="005F1E0D" w:rsidP="00561A6F">
      <w:pPr>
        <w:contextualSpacing/>
        <w:jc w:val="both"/>
        <w:rPr>
          <w:rFonts w:ascii="Times New Roman" w:hAnsi="Times New Roman" w:cs="Times New Roman"/>
          <w:b/>
          <w:color w:val="000000" w:themeColor="text1"/>
          <w:sz w:val="28"/>
          <w:szCs w:val="28"/>
        </w:rPr>
      </w:pPr>
      <w:r w:rsidRPr="00321F34">
        <w:rPr>
          <w:rFonts w:ascii="Times New Roman" w:hAnsi="Times New Roman" w:cs="Times New Roman"/>
          <w:b/>
          <w:color w:val="000000" w:themeColor="text1"/>
          <w:sz w:val="28"/>
          <w:szCs w:val="28"/>
        </w:rPr>
        <w:t xml:space="preserve">Глава </w:t>
      </w:r>
      <w:r w:rsidR="006A3230" w:rsidRPr="00321F34">
        <w:rPr>
          <w:rFonts w:ascii="Times New Roman" w:hAnsi="Times New Roman" w:cs="Times New Roman"/>
          <w:b/>
          <w:color w:val="000000" w:themeColor="text1"/>
          <w:sz w:val="28"/>
          <w:szCs w:val="28"/>
        </w:rPr>
        <w:t>Мокроольховского</w:t>
      </w:r>
      <w:r w:rsidRPr="00321F34">
        <w:rPr>
          <w:rFonts w:ascii="Times New Roman" w:hAnsi="Times New Roman" w:cs="Times New Roman"/>
          <w:b/>
          <w:color w:val="000000" w:themeColor="text1"/>
          <w:sz w:val="28"/>
          <w:szCs w:val="28"/>
        </w:rPr>
        <w:t xml:space="preserve"> </w:t>
      </w:r>
    </w:p>
    <w:p w:rsidR="005F1E0D" w:rsidRPr="00321F34" w:rsidRDefault="005F1E0D" w:rsidP="00561A6F">
      <w:pPr>
        <w:contextualSpacing/>
        <w:jc w:val="both"/>
        <w:rPr>
          <w:rFonts w:ascii="Times New Roman" w:hAnsi="Times New Roman" w:cs="Times New Roman"/>
          <w:b/>
          <w:color w:val="000000" w:themeColor="text1"/>
          <w:sz w:val="28"/>
          <w:szCs w:val="28"/>
        </w:rPr>
      </w:pPr>
      <w:r w:rsidRPr="00321F34">
        <w:rPr>
          <w:rFonts w:ascii="Times New Roman" w:hAnsi="Times New Roman" w:cs="Times New Roman"/>
          <w:b/>
          <w:color w:val="000000" w:themeColor="text1"/>
          <w:sz w:val="28"/>
          <w:szCs w:val="28"/>
        </w:rPr>
        <w:t xml:space="preserve">сельского поселения                                </w:t>
      </w:r>
      <w:r w:rsidR="00321F34">
        <w:rPr>
          <w:rFonts w:ascii="Times New Roman" w:hAnsi="Times New Roman" w:cs="Times New Roman"/>
          <w:b/>
          <w:color w:val="000000" w:themeColor="text1"/>
          <w:sz w:val="28"/>
          <w:szCs w:val="28"/>
        </w:rPr>
        <w:t xml:space="preserve">          </w:t>
      </w:r>
      <w:r w:rsidRPr="00321F34">
        <w:rPr>
          <w:rFonts w:ascii="Times New Roman" w:hAnsi="Times New Roman" w:cs="Times New Roman"/>
          <w:b/>
          <w:color w:val="000000" w:themeColor="text1"/>
          <w:sz w:val="28"/>
          <w:szCs w:val="28"/>
        </w:rPr>
        <w:t xml:space="preserve">  </w:t>
      </w:r>
      <w:r w:rsidR="006A3230" w:rsidRPr="00321F34">
        <w:rPr>
          <w:rFonts w:ascii="Times New Roman" w:hAnsi="Times New Roman" w:cs="Times New Roman"/>
          <w:b/>
          <w:color w:val="000000" w:themeColor="text1"/>
          <w:sz w:val="28"/>
          <w:szCs w:val="28"/>
        </w:rPr>
        <w:t xml:space="preserve">   </w:t>
      </w:r>
      <w:r w:rsidRPr="00321F34">
        <w:rPr>
          <w:rFonts w:ascii="Times New Roman" w:hAnsi="Times New Roman" w:cs="Times New Roman"/>
          <w:b/>
          <w:color w:val="000000" w:themeColor="text1"/>
          <w:sz w:val="28"/>
          <w:szCs w:val="28"/>
        </w:rPr>
        <w:t xml:space="preserve">         </w:t>
      </w:r>
      <w:r w:rsidR="006A3230" w:rsidRPr="00321F34">
        <w:rPr>
          <w:rFonts w:ascii="Times New Roman" w:hAnsi="Times New Roman" w:cs="Times New Roman"/>
          <w:b/>
          <w:color w:val="000000" w:themeColor="text1"/>
          <w:sz w:val="28"/>
          <w:szCs w:val="28"/>
        </w:rPr>
        <w:t xml:space="preserve">Т.Ю. </w:t>
      </w:r>
      <w:proofErr w:type="spellStart"/>
      <w:r w:rsidR="006A3230" w:rsidRPr="00321F34">
        <w:rPr>
          <w:rFonts w:ascii="Times New Roman" w:hAnsi="Times New Roman" w:cs="Times New Roman"/>
          <w:b/>
          <w:color w:val="000000" w:themeColor="text1"/>
          <w:sz w:val="28"/>
          <w:szCs w:val="28"/>
        </w:rPr>
        <w:t>Мустафаева</w:t>
      </w:r>
      <w:proofErr w:type="spellEnd"/>
      <w:r w:rsidRPr="00321F34">
        <w:rPr>
          <w:rFonts w:ascii="Times New Roman" w:hAnsi="Times New Roman" w:cs="Times New Roman"/>
          <w:b/>
          <w:color w:val="000000" w:themeColor="text1"/>
          <w:sz w:val="28"/>
          <w:szCs w:val="28"/>
        </w:rPr>
        <w:t xml:space="preserve"> </w:t>
      </w:r>
    </w:p>
    <w:p w:rsidR="005F1E0D" w:rsidRPr="00F5108D" w:rsidRDefault="005F1E0D" w:rsidP="00561A6F">
      <w:pPr>
        <w:contextualSpacing/>
        <w:jc w:val="both"/>
        <w:rPr>
          <w:rFonts w:ascii="Times New Roman" w:hAnsi="Times New Roman" w:cs="Times New Roman"/>
          <w:color w:val="FF0000"/>
          <w:sz w:val="24"/>
          <w:szCs w:val="24"/>
        </w:rPr>
      </w:pPr>
    </w:p>
    <w:p w:rsidR="005F1E0D" w:rsidRPr="00561A6F" w:rsidRDefault="005F1E0D" w:rsidP="00561A6F">
      <w:pPr>
        <w:contextualSpacing/>
        <w:jc w:val="both"/>
        <w:rPr>
          <w:rFonts w:ascii="Times New Roman" w:hAnsi="Times New Roman" w:cs="Times New Roman"/>
          <w:sz w:val="24"/>
          <w:szCs w:val="24"/>
        </w:rPr>
      </w:pPr>
    </w:p>
    <w:p w:rsidR="00561A6F" w:rsidRDefault="00561A6F" w:rsidP="00561A6F">
      <w:pPr>
        <w:contextualSpacing/>
        <w:jc w:val="both"/>
        <w:rPr>
          <w:rFonts w:ascii="Times New Roman" w:hAnsi="Times New Roman" w:cs="Times New Roman"/>
          <w:sz w:val="24"/>
          <w:szCs w:val="24"/>
        </w:rPr>
      </w:pPr>
      <w:r w:rsidRPr="00561A6F">
        <w:rPr>
          <w:rFonts w:ascii="Times New Roman" w:hAnsi="Times New Roman" w:cs="Times New Roman"/>
          <w:sz w:val="24"/>
          <w:szCs w:val="24"/>
        </w:rPr>
        <w:t xml:space="preserve"> </w:t>
      </w:r>
      <w:r w:rsidR="005F1E0D" w:rsidRPr="00561A6F">
        <w:rPr>
          <w:rFonts w:ascii="Times New Roman" w:hAnsi="Times New Roman" w:cs="Times New Roman"/>
          <w:sz w:val="24"/>
          <w:szCs w:val="24"/>
        </w:rPr>
        <w:t xml:space="preserve">                                                                   </w:t>
      </w:r>
    </w:p>
    <w:p w:rsidR="00561A6F" w:rsidRDefault="00561A6F" w:rsidP="00561A6F">
      <w:pPr>
        <w:contextualSpacing/>
        <w:jc w:val="both"/>
        <w:rPr>
          <w:rFonts w:ascii="Times New Roman" w:hAnsi="Times New Roman" w:cs="Times New Roman"/>
          <w:sz w:val="24"/>
          <w:szCs w:val="24"/>
        </w:rPr>
      </w:pPr>
    </w:p>
    <w:p w:rsidR="00561A6F" w:rsidRDefault="00561A6F" w:rsidP="00561A6F">
      <w:pPr>
        <w:contextualSpacing/>
        <w:jc w:val="both"/>
        <w:rPr>
          <w:rFonts w:ascii="Times New Roman" w:hAnsi="Times New Roman" w:cs="Times New Roman"/>
          <w:sz w:val="24"/>
          <w:szCs w:val="24"/>
        </w:rPr>
      </w:pPr>
    </w:p>
    <w:p w:rsidR="005F1E0D" w:rsidRPr="00561A6F" w:rsidRDefault="00561A6F" w:rsidP="00561A6F">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F1E0D" w:rsidRPr="00561A6F">
        <w:rPr>
          <w:rFonts w:ascii="Times New Roman" w:hAnsi="Times New Roman" w:cs="Times New Roman"/>
          <w:sz w:val="24"/>
          <w:szCs w:val="24"/>
        </w:rPr>
        <w:t xml:space="preserve">  Приложение № 1 к решению Совета </w:t>
      </w:r>
    </w:p>
    <w:p w:rsidR="005F1E0D" w:rsidRPr="00561A6F" w:rsidRDefault="005F1E0D" w:rsidP="00561A6F">
      <w:pPr>
        <w:contextualSpacing/>
        <w:jc w:val="both"/>
        <w:rPr>
          <w:rFonts w:ascii="Times New Roman" w:hAnsi="Times New Roman" w:cs="Times New Roman"/>
          <w:sz w:val="24"/>
          <w:szCs w:val="24"/>
        </w:rPr>
      </w:pPr>
      <w:r w:rsidRPr="00561A6F">
        <w:rPr>
          <w:rFonts w:ascii="Times New Roman" w:hAnsi="Times New Roman" w:cs="Times New Roman"/>
          <w:sz w:val="24"/>
          <w:szCs w:val="24"/>
        </w:rPr>
        <w:t xml:space="preserve">                                                                       </w:t>
      </w:r>
      <w:r w:rsidR="006A3230">
        <w:rPr>
          <w:rFonts w:ascii="Times New Roman" w:hAnsi="Times New Roman" w:cs="Times New Roman"/>
          <w:sz w:val="24"/>
          <w:szCs w:val="24"/>
        </w:rPr>
        <w:t>Мокроольховского</w:t>
      </w:r>
      <w:r w:rsidR="006A3230" w:rsidRPr="00561A6F">
        <w:rPr>
          <w:rFonts w:ascii="Times New Roman" w:hAnsi="Times New Roman" w:cs="Times New Roman"/>
          <w:sz w:val="24"/>
          <w:szCs w:val="24"/>
        </w:rPr>
        <w:t xml:space="preserve"> </w:t>
      </w:r>
      <w:r w:rsidRPr="00561A6F">
        <w:rPr>
          <w:rFonts w:ascii="Times New Roman" w:hAnsi="Times New Roman" w:cs="Times New Roman"/>
          <w:sz w:val="24"/>
          <w:szCs w:val="24"/>
        </w:rPr>
        <w:t>сельского поселения</w:t>
      </w:r>
    </w:p>
    <w:p w:rsidR="005F1E0D" w:rsidRPr="00561A6F" w:rsidRDefault="005F1E0D" w:rsidP="00561A6F">
      <w:pPr>
        <w:contextualSpacing/>
        <w:jc w:val="both"/>
        <w:rPr>
          <w:rFonts w:ascii="Times New Roman" w:hAnsi="Times New Roman" w:cs="Times New Roman"/>
          <w:sz w:val="24"/>
          <w:szCs w:val="24"/>
        </w:rPr>
      </w:pPr>
      <w:r w:rsidRPr="00561A6F">
        <w:rPr>
          <w:rFonts w:ascii="Times New Roman" w:hAnsi="Times New Roman" w:cs="Times New Roman"/>
          <w:sz w:val="24"/>
          <w:szCs w:val="24"/>
        </w:rPr>
        <w:t xml:space="preserve">                                                </w:t>
      </w:r>
      <w:r w:rsidR="00321F34">
        <w:rPr>
          <w:rFonts w:ascii="Times New Roman" w:hAnsi="Times New Roman" w:cs="Times New Roman"/>
          <w:sz w:val="24"/>
          <w:szCs w:val="24"/>
        </w:rPr>
        <w:t xml:space="preserve">                      № 31/13 от « 22 </w:t>
      </w:r>
      <w:r w:rsidRPr="00561A6F">
        <w:rPr>
          <w:rFonts w:ascii="Times New Roman" w:hAnsi="Times New Roman" w:cs="Times New Roman"/>
          <w:sz w:val="24"/>
          <w:szCs w:val="24"/>
        </w:rPr>
        <w:t>» ноября 2018г.</w:t>
      </w:r>
    </w:p>
    <w:p w:rsidR="005F1E0D" w:rsidRPr="00561A6F" w:rsidRDefault="005F1E0D" w:rsidP="00561A6F">
      <w:pPr>
        <w:contextualSpacing/>
        <w:jc w:val="both"/>
        <w:rPr>
          <w:rFonts w:ascii="Times New Roman" w:hAnsi="Times New Roman" w:cs="Times New Roman"/>
          <w:b/>
          <w:sz w:val="24"/>
          <w:szCs w:val="24"/>
        </w:rPr>
      </w:pPr>
    </w:p>
    <w:p w:rsidR="005F1E0D" w:rsidRPr="00561A6F" w:rsidRDefault="005F1E0D" w:rsidP="00561A6F">
      <w:pPr>
        <w:contextualSpacing/>
        <w:jc w:val="both"/>
        <w:rPr>
          <w:rFonts w:ascii="Times New Roman" w:hAnsi="Times New Roman" w:cs="Times New Roman"/>
          <w:b/>
          <w:sz w:val="24"/>
          <w:szCs w:val="24"/>
        </w:rPr>
      </w:pPr>
      <w:r w:rsidRPr="00561A6F">
        <w:rPr>
          <w:rFonts w:ascii="Times New Roman" w:hAnsi="Times New Roman" w:cs="Times New Roman"/>
          <w:b/>
          <w:sz w:val="24"/>
          <w:szCs w:val="24"/>
        </w:rPr>
        <w:t xml:space="preserve">                                                СОГЛАШЕНИЕ</w:t>
      </w:r>
    </w:p>
    <w:p w:rsidR="005F1E0D" w:rsidRPr="00561A6F" w:rsidRDefault="004E6FB2" w:rsidP="00561A6F">
      <w:pPr>
        <w:contextualSpacing/>
        <w:jc w:val="center"/>
        <w:rPr>
          <w:rFonts w:ascii="Times New Roman" w:hAnsi="Times New Roman" w:cs="Times New Roman"/>
          <w:b/>
          <w:sz w:val="24"/>
          <w:szCs w:val="24"/>
        </w:rPr>
      </w:pPr>
      <w:r w:rsidRPr="00561A6F">
        <w:rPr>
          <w:rFonts w:ascii="Times New Roman" w:hAnsi="Times New Roman" w:cs="Times New Roman"/>
          <w:b/>
          <w:sz w:val="24"/>
          <w:szCs w:val="24"/>
        </w:rPr>
        <w:t>м</w:t>
      </w:r>
      <w:r w:rsidR="005F1E0D" w:rsidRPr="00561A6F">
        <w:rPr>
          <w:rFonts w:ascii="Times New Roman" w:hAnsi="Times New Roman" w:cs="Times New Roman"/>
          <w:b/>
          <w:sz w:val="24"/>
          <w:szCs w:val="24"/>
        </w:rPr>
        <w:t xml:space="preserve">ежду администрацией </w:t>
      </w:r>
      <w:r w:rsidR="006A3230" w:rsidRPr="006A3230">
        <w:rPr>
          <w:rFonts w:ascii="Times New Roman" w:hAnsi="Times New Roman" w:cs="Times New Roman"/>
          <w:b/>
          <w:sz w:val="24"/>
          <w:szCs w:val="24"/>
        </w:rPr>
        <w:t xml:space="preserve">Мокроольховского </w:t>
      </w:r>
      <w:r w:rsidR="005F1E0D" w:rsidRPr="00561A6F">
        <w:rPr>
          <w:rFonts w:ascii="Times New Roman" w:hAnsi="Times New Roman" w:cs="Times New Roman"/>
          <w:b/>
          <w:sz w:val="24"/>
          <w:szCs w:val="24"/>
        </w:rPr>
        <w:t xml:space="preserve">о сельского поселения и  </w:t>
      </w:r>
      <w:r w:rsidRPr="00561A6F">
        <w:rPr>
          <w:rFonts w:ascii="Times New Roman" w:hAnsi="Times New Roman" w:cs="Times New Roman"/>
          <w:b/>
          <w:sz w:val="24"/>
          <w:szCs w:val="24"/>
        </w:rPr>
        <w:t>администрацией Котовского муниципального района о передаче осуществления части полномочий</w:t>
      </w:r>
    </w:p>
    <w:p w:rsidR="00561A6F" w:rsidRDefault="00561A6F" w:rsidP="00561A6F">
      <w:pPr>
        <w:contextualSpacing/>
        <w:rPr>
          <w:rFonts w:ascii="Times New Roman" w:hAnsi="Times New Roman" w:cs="Times New Roman"/>
          <w:sz w:val="24"/>
          <w:szCs w:val="24"/>
        </w:rPr>
      </w:pPr>
    </w:p>
    <w:p w:rsidR="004E6FB2" w:rsidRPr="00561A6F" w:rsidRDefault="004E6FB2" w:rsidP="00561A6F">
      <w:pPr>
        <w:contextualSpacing/>
        <w:jc w:val="center"/>
        <w:rPr>
          <w:rFonts w:ascii="Times New Roman" w:hAnsi="Times New Roman" w:cs="Times New Roman"/>
          <w:sz w:val="24"/>
          <w:szCs w:val="24"/>
        </w:rPr>
      </w:pPr>
      <w:r w:rsidRPr="00561A6F">
        <w:rPr>
          <w:rFonts w:ascii="Times New Roman" w:hAnsi="Times New Roman" w:cs="Times New Roman"/>
          <w:sz w:val="24"/>
          <w:szCs w:val="24"/>
        </w:rPr>
        <w:t xml:space="preserve">г. Котово                                                                             </w:t>
      </w:r>
      <w:r w:rsidR="00327628">
        <w:rPr>
          <w:rFonts w:ascii="Times New Roman" w:hAnsi="Times New Roman" w:cs="Times New Roman"/>
          <w:sz w:val="24"/>
          <w:szCs w:val="24"/>
        </w:rPr>
        <w:t xml:space="preserve">  «22</w:t>
      </w:r>
      <w:r w:rsidRPr="00561A6F">
        <w:rPr>
          <w:rFonts w:ascii="Times New Roman" w:hAnsi="Times New Roman" w:cs="Times New Roman"/>
          <w:sz w:val="24"/>
          <w:szCs w:val="24"/>
        </w:rPr>
        <w:t>»  ноября  2018 г.</w:t>
      </w:r>
    </w:p>
    <w:p w:rsidR="004E6FB2" w:rsidRPr="00561A6F" w:rsidRDefault="004E6FB2" w:rsidP="00561A6F">
      <w:pPr>
        <w:contextualSpacing/>
        <w:rPr>
          <w:rFonts w:ascii="Times New Roman" w:hAnsi="Times New Roman" w:cs="Times New Roman"/>
          <w:sz w:val="24"/>
          <w:szCs w:val="24"/>
        </w:rPr>
      </w:pPr>
    </w:p>
    <w:p w:rsidR="004E6FB2" w:rsidRPr="00561A6F" w:rsidRDefault="004E6FB2" w:rsidP="00561A6F">
      <w:pPr>
        <w:contextualSpacing/>
        <w:jc w:val="both"/>
        <w:rPr>
          <w:rFonts w:ascii="Times New Roman" w:hAnsi="Times New Roman" w:cs="Times New Roman"/>
          <w:sz w:val="24"/>
          <w:szCs w:val="24"/>
        </w:rPr>
      </w:pPr>
      <w:r w:rsidRPr="00561A6F">
        <w:rPr>
          <w:rFonts w:ascii="Times New Roman" w:hAnsi="Times New Roman" w:cs="Times New Roman"/>
          <w:sz w:val="24"/>
          <w:szCs w:val="24"/>
        </w:rPr>
        <w:t xml:space="preserve">       </w:t>
      </w:r>
      <w:proofErr w:type="spellStart"/>
      <w:proofErr w:type="gramStart"/>
      <w:r w:rsidR="006A3230">
        <w:rPr>
          <w:rFonts w:ascii="Times New Roman" w:hAnsi="Times New Roman" w:cs="Times New Roman"/>
          <w:sz w:val="24"/>
          <w:szCs w:val="24"/>
        </w:rPr>
        <w:t>Мокроольховское</w:t>
      </w:r>
      <w:proofErr w:type="spellEnd"/>
      <w:r w:rsidRPr="00E4150A">
        <w:rPr>
          <w:rFonts w:ascii="Times New Roman" w:hAnsi="Times New Roman" w:cs="Times New Roman"/>
          <w:color w:val="FF0000"/>
          <w:sz w:val="24"/>
          <w:szCs w:val="24"/>
        </w:rPr>
        <w:t xml:space="preserve"> </w:t>
      </w:r>
      <w:r w:rsidRPr="00561A6F">
        <w:rPr>
          <w:rFonts w:ascii="Times New Roman" w:hAnsi="Times New Roman" w:cs="Times New Roman"/>
          <w:sz w:val="24"/>
          <w:szCs w:val="24"/>
        </w:rPr>
        <w:t xml:space="preserve">сельское поселение в лице главы </w:t>
      </w:r>
      <w:r w:rsidR="006A3230">
        <w:rPr>
          <w:rFonts w:ascii="Times New Roman" w:hAnsi="Times New Roman" w:cs="Times New Roman"/>
          <w:sz w:val="24"/>
          <w:szCs w:val="24"/>
        </w:rPr>
        <w:t>Мокроольховского</w:t>
      </w:r>
      <w:r w:rsidR="006A3230" w:rsidRPr="00F5108D">
        <w:rPr>
          <w:rFonts w:ascii="Times New Roman" w:hAnsi="Times New Roman" w:cs="Times New Roman"/>
          <w:color w:val="FF0000"/>
          <w:sz w:val="24"/>
          <w:szCs w:val="24"/>
        </w:rPr>
        <w:t xml:space="preserve"> </w:t>
      </w:r>
      <w:r w:rsidRPr="006A3230">
        <w:rPr>
          <w:rFonts w:ascii="Times New Roman" w:hAnsi="Times New Roman" w:cs="Times New Roman"/>
          <w:color w:val="000000" w:themeColor="text1"/>
          <w:sz w:val="24"/>
          <w:szCs w:val="24"/>
        </w:rPr>
        <w:t xml:space="preserve">сельского поселения </w:t>
      </w:r>
      <w:proofErr w:type="spellStart"/>
      <w:r w:rsidR="006A3230" w:rsidRPr="006A3230">
        <w:rPr>
          <w:rFonts w:ascii="Times New Roman" w:hAnsi="Times New Roman" w:cs="Times New Roman"/>
          <w:color w:val="000000" w:themeColor="text1"/>
          <w:sz w:val="24"/>
          <w:szCs w:val="24"/>
        </w:rPr>
        <w:t>Мустафаевой</w:t>
      </w:r>
      <w:proofErr w:type="spellEnd"/>
      <w:r w:rsidR="006A3230" w:rsidRPr="006A3230">
        <w:rPr>
          <w:rFonts w:ascii="Times New Roman" w:hAnsi="Times New Roman" w:cs="Times New Roman"/>
          <w:color w:val="000000" w:themeColor="text1"/>
          <w:sz w:val="24"/>
          <w:szCs w:val="24"/>
        </w:rPr>
        <w:t xml:space="preserve"> Татьяны Юрьевны</w:t>
      </w:r>
      <w:r w:rsidRPr="006A3230">
        <w:rPr>
          <w:rFonts w:ascii="Times New Roman" w:hAnsi="Times New Roman" w:cs="Times New Roman"/>
          <w:color w:val="000000" w:themeColor="text1"/>
          <w:sz w:val="24"/>
          <w:szCs w:val="24"/>
        </w:rPr>
        <w:t>,</w:t>
      </w:r>
      <w:r w:rsidRPr="00561A6F">
        <w:rPr>
          <w:rFonts w:ascii="Times New Roman" w:hAnsi="Times New Roman" w:cs="Times New Roman"/>
          <w:sz w:val="24"/>
          <w:szCs w:val="24"/>
        </w:rPr>
        <w:t xml:space="preserve"> действующего на основании Устава, именуем</w:t>
      </w:r>
      <w:r w:rsidR="002703B7">
        <w:rPr>
          <w:rFonts w:ascii="Times New Roman" w:hAnsi="Times New Roman" w:cs="Times New Roman"/>
          <w:sz w:val="24"/>
          <w:szCs w:val="24"/>
        </w:rPr>
        <w:t>ое</w:t>
      </w:r>
      <w:r w:rsidRPr="00561A6F">
        <w:rPr>
          <w:rFonts w:ascii="Times New Roman" w:hAnsi="Times New Roman" w:cs="Times New Roman"/>
          <w:sz w:val="24"/>
          <w:szCs w:val="24"/>
        </w:rPr>
        <w:t xml:space="preserve"> в дальнейшем «Поселение», с одной стороны и администрация Котовского муниципального района, именуемая в дальнейшем «Район», в лице главы Котовского муниципального района Чумакова Сергея Витальевича, действующего на основании Устава Котовского муниципального района Волгоградской области, с другой стороны, совместно именуемые «Стороны» заключили нижестоящее соглашение о</w:t>
      </w:r>
      <w:proofErr w:type="gramEnd"/>
      <w:r w:rsidRPr="00561A6F">
        <w:rPr>
          <w:rFonts w:ascii="Times New Roman" w:hAnsi="Times New Roman" w:cs="Times New Roman"/>
          <w:sz w:val="24"/>
          <w:szCs w:val="24"/>
        </w:rPr>
        <w:t xml:space="preserve"> </w:t>
      </w:r>
      <w:proofErr w:type="gramStart"/>
      <w:r w:rsidRPr="00561A6F">
        <w:rPr>
          <w:rFonts w:ascii="Times New Roman" w:hAnsi="Times New Roman" w:cs="Times New Roman"/>
          <w:sz w:val="24"/>
          <w:szCs w:val="24"/>
        </w:rPr>
        <w:t>нижеследующем</w:t>
      </w:r>
      <w:proofErr w:type="gramEnd"/>
      <w:r w:rsidRPr="00561A6F">
        <w:rPr>
          <w:rFonts w:ascii="Times New Roman" w:hAnsi="Times New Roman" w:cs="Times New Roman"/>
          <w:sz w:val="24"/>
          <w:szCs w:val="24"/>
        </w:rPr>
        <w:t>:</w:t>
      </w:r>
    </w:p>
    <w:p w:rsidR="00321F34" w:rsidRDefault="004E6FB2" w:rsidP="00321F34">
      <w:pPr>
        <w:contextualSpacing/>
        <w:jc w:val="both"/>
        <w:rPr>
          <w:rFonts w:ascii="Times New Roman" w:hAnsi="Times New Roman" w:cs="Times New Roman"/>
          <w:sz w:val="24"/>
          <w:szCs w:val="24"/>
        </w:rPr>
      </w:pPr>
      <w:r w:rsidRPr="00561A6F">
        <w:rPr>
          <w:rFonts w:ascii="Times New Roman" w:hAnsi="Times New Roman" w:cs="Times New Roman"/>
          <w:sz w:val="24"/>
          <w:szCs w:val="24"/>
        </w:rPr>
        <w:t xml:space="preserve">    </w:t>
      </w:r>
    </w:p>
    <w:p w:rsidR="004E6FB2" w:rsidRPr="00561A6F" w:rsidRDefault="004E6FB2" w:rsidP="00321F34">
      <w:pPr>
        <w:contextualSpacing/>
        <w:jc w:val="both"/>
        <w:rPr>
          <w:rFonts w:ascii="Times New Roman" w:hAnsi="Times New Roman" w:cs="Times New Roman"/>
          <w:b/>
          <w:sz w:val="24"/>
          <w:szCs w:val="24"/>
        </w:rPr>
      </w:pPr>
      <w:r w:rsidRPr="00561A6F">
        <w:rPr>
          <w:rFonts w:ascii="Times New Roman" w:hAnsi="Times New Roman" w:cs="Times New Roman"/>
          <w:b/>
          <w:sz w:val="24"/>
          <w:szCs w:val="24"/>
        </w:rPr>
        <w:t xml:space="preserve">Предмет соглашения </w:t>
      </w:r>
    </w:p>
    <w:p w:rsidR="004E6FB2" w:rsidRPr="00561A6F" w:rsidRDefault="004E6FB2" w:rsidP="00561A6F">
      <w:pPr>
        <w:contextualSpacing/>
        <w:jc w:val="both"/>
        <w:rPr>
          <w:rFonts w:ascii="Times New Roman" w:hAnsi="Times New Roman" w:cs="Times New Roman"/>
          <w:sz w:val="24"/>
          <w:szCs w:val="24"/>
        </w:rPr>
      </w:pPr>
      <w:r w:rsidRPr="00561A6F">
        <w:rPr>
          <w:rFonts w:ascii="Times New Roman" w:hAnsi="Times New Roman" w:cs="Times New Roman"/>
          <w:sz w:val="24"/>
          <w:szCs w:val="24"/>
        </w:rPr>
        <w:t xml:space="preserve">       Настоящее Соглашение регулирует отношения, возникающие между Сторонами</w:t>
      </w:r>
      <w:r w:rsidR="00F25142" w:rsidRPr="00561A6F">
        <w:rPr>
          <w:rFonts w:ascii="Times New Roman" w:hAnsi="Times New Roman" w:cs="Times New Roman"/>
          <w:sz w:val="24"/>
          <w:szCs w:val="24"/>
        </w:rPr>
        <w:t>, в части переда</w:t>
      </w:r>
      <w:r w:rsidR="00F11DD7" w:rsidRPr="00561A6F">
        <w:rPr>
          <w:rFonts w:ascii="Times New Roman" w:hAnsi="Times New Roman" w:cs="Times New Roman"/>
          <w:sz w:val="24"/>
          <w:szCs w:val="24"/>
        </w:rPr>
        <w:t xml:space="preserve">чи полномочий по решению вопросов местного значения в соответствии с частью 4 статьи 15 Федерального закона от 06.10.2003г.  № </w:t>
      </w:r>
      <w:r w:rsidR="00F25142" w:rsidRPr="00561A6F">
        <w:rPr>
          <w:rFonts w:ascii="Times New Roman" w:hAnsi="Times New Roman" w:cs="Times New Roman"/>
          <w:sz w:val="24"/>
          <w:szCs w:val="24"/>
        </w:rPr>
        <w:t xml:space="preserve"> </w:t>
      </w:r>
      <w:r w:rsidR="00F11DD7" w:rsidRPr="00561A6F">
        <w:rPr>
          <w:rFonts w:ascii="Times New Roman" w:hAnsi="Times New Roman" w:cs="Times New Roman"/>
          <w:sz w:val="24"/>
          <w:szCs w:val="24"/>
        </w:rPr>
        <w:t>131-ФЗ «Об общих принципах местного самоуправления в Российской Федерации», п. 3.1 ст.86 БК РФ.</w:t>
      </w:r>
    </w:p>
    <w:p w:rsidR="00974380" w:rsidRPr="00561A6F" w:rsidRDefault="00F11DD7" w:rsidP="00561A6F">
      <w:pPr>
        <w:pStyle w:val="a3"/>
        <w:numPr>
          <w:ilvl w:val="1"/>
          <w:numId w:val="4"/>
        </w:numPr>
        <w:ind w:left="0" w:firstLine="0"/>
        <w:jc w:val="both"/>
        <w:rPr>
          <w:rFonts w:ascii="Times New Roman" w:hAnsi="Times New Roman" w:cs="Times New Roman"/>
          <w:sz w:val="24"/>
          <w:szCs w:val="24"/>
        </w:rPr>
      </w:pPr>
      <w:r w:rsidRPr="00561A6F">
        <w:rPr>
          <w:rFonts w:ascii="Times New Roman" w:hAnsi="Times New Roman" w:cs="Times New Roman"/>
          <w:sz w:val="24"/>
          <w:szCs w:val="24"/>
        </w:rPr>
        <w:t xml:space="preserve">Формирование </w:t>
      </w:r>
      <w:r w:rsidR="00C70732">
        <w:rPr>
          <w:rFonts w:ascii="Times New Roman" w:hAnsi="Times New Roman" w:cs="Times New Roman"/>
          <w:sz w:val="24"/>
          <w:szCs w:val="24"/>
        </w:rPr>
        <w:t xml:space="preserve">и </w:t>
      </w:r>
      <w:r w:rsidRPr="00561A6F">
        <w:rPr>
          <w:rFonts w:ascii="Times New Roman" w:hAnsi="Times New Roman" w:cs="Times New Roman"/>
          <w:sz w:val="24"/>
          <w:szCs w:val="24"/>
        </w:rPr>
        <w:t>организация исполнения бюджета Поселения осуществляется финансовым органом Котовского муниципального района, которым является финансовый</w:t>
      </w:r>
      <w:r w:rsidR="00974380" w:rsidRPr="00561A6F">
        <w:rPr>
          <w:rFonts w:ascii="Times New Roman" w:hAnsi="Times New Roman" w:cs="Times New Roman"/>
          <w:sz w:val="24"/>
          <w:szCs w:val="24"/>
        </w:rPr>
        <w:t xml:space="preserve"> отдел</w:t>
      </w:r>
      <w:r w:rsidRPr="00561A6F">
        <w:rPr>
          <w:rFonts w:ascii="Times New Roman" w:hAnsi="Times New Roman" w:cs="Times New Roman"/>
          <w:sz w:val="24"/>
          <w:szCs w:val="24"/>
        </w:rPr>
        <w:t xml:space="preserve"> администрации Котовского муниципального района Волгоградской области</w:t>
      </w:r>
      <w:r w:rsidR="00974380" w:rsidRPr="00561A6F">
        <w:rPr>
          <w:rFonts w:ascii="Times New Roman" w:hAnsi="Times New Roman" w:cs="Times New Roman"/>
          <w:sz w:val="24"/>
          <w:szCs w:val="24"/>
        </w:rPr>
        <w:t>.</w:t>
      </w:r>
    </w:p>
    <w:p w:rsidR="00974380" w:rsidRPr="00561A6F" w:rsidRDefault="00974380" w:rsidP="00561A6F">
      <w:pPr>
        <w:pStyle w:val="a3"/>
        <w:numPr>
          <w:ilvl w:val="1"/>
          <w:numId w:val="4"/>
        </w:numPr>
        <w:ind w:left="0" w:firstLine="0"/>
        <w:jc w:val="both"/>
        <w:rPr>
          <w:rFonts w:ascii="Times New Roman" w:hAnsi="Times New Roman" w:cs="Times New Roman"/>
          <w:sz w:val="24"/>
          <w:szCs w:val="24"/>
        </w:rPr>
      </w:pPr>
      <w:r w:rsidRPr="00561A6F">
        <w:rPr>
          <w:rFonts w:ascii="Times New Roman" w:hAnsi="Times New Roman" w:cs="Times New Roman"/>
          <w:sz w:val="24"/>
          <w:szCs w:val="24"/>
        </w:rPr>
        <w:t>Предметом настоящего Соглашения является передача Поселением Району полномочий по решению вопроса местного значения по организации бюджетного процесса Поселения, в том числе:</w:t>
      </w:r>
    </w:p>
    <w:p w:rsidR="00974380" w:rsidRPr="00561A6F" w:rsidRDefault="009C0AAC" w:rsidP="00561A6F">
      <w:pPr>
        <w:pStyle w:val="a3"/>
        <w:ind w:left="0"/>
        <w:jc w:val="both"/>
        <w:rPr>
          <w:rFonts w:ascii="Times New Roman" w:hAnsi="Times New Roman" w:cs="Times New Roman"/>
          <w:sz w:val="24"/>
          <w:szCs w:val="24"/>
        </w:rPr>
      </w:pPr>
      <w:r w:rsidRPr="00561A6F">
        <w:rPr>
          <w:rFonts w:ascii="Times New Roman" w:hAnsi="Times New Roman" w:cs="Times New Roman"/>
          <w:sz w:val="24"/>
          <w:szCs w:val="24"/>
        </w:rPr>
        <w:t xml:space="preserve">     </w:t>
      </w:r>
      <w:r w:rsidR="00974380" w:rsidRPr="00561A6F">
        <w:rPr>
          <w:rFonts w:ascii="Times New Roman" w:hAnsi="Times New Roman" w:cs="Times New Roman"/>
          <w:sz w:val="24"/>
          <w:szCs w:val="24"/>
        </w:rPr>
        <w:t>1.2.1. формирование проекта бюджета Поселения на очередной финансовый год и плановый период;</w:t>
      </w:r>
    </w:p>
    <w:p w:rsidR="00974380" w:rsidRPr="00561A6F" w:rsidRDefault="009C0AAC" w:rsidP="00561A6F">
      <w:pPr>
        <w:pStyle w:val="a3"/>
        <w:ind w:left="0"/>
        <w:jc w:val="both"/>
        <w:rPr>
          <w:rFonts w:ascii="Times New Roman" w:hAnsi="Times New Roman" w:cs="Times New Roman"/>
          <w:sz w:val="24"/>
          <w:szCs w:val="24"/>
        </w:rPr>
      </w:pPr>
      <w:r w:rsidRPr="00561A6F">
        <w:rPr>
          <w:rFonts w:ascii="Times New Roman" w:hAnsi="Times New Roman" w:cs="Times New Roman"/>
          <w:sz w:val="24"/>
          <w:szCs w:val="24"/>
        </w:rPr>
        <w:t xml:space="preserve">     </w:t>
      </w:r>
      <w:r w:rsidR="00974380" w:rsidRPr="00561A6F">
        <w:rPr>
          <w:rFonts w:ascii="Times New Roman" w:hAnsi="Times New Roman" w:cs="Times New Roman"/>
          <w:sz w:val="24"/>
          <w:szCs w:val="24"/>
        </w:rPr>
        <w:t>1.2.2. организация и осуществление исполнения бюджета Поселения по доходам, расходам и источникам финансирования дефицита бюджета;</w:t>
      </w:r>
    </w:p>
    <w:p w:rsidR="00974380" w:rsidRPr="00561A6F" w:rsidRDefault="009C0AAC" w:rsidP="00561A6F">
      <w:pPr>
        <w:pStyle w:val="a3"/>
        <w:ind w:left="0"/>
        <w:jc w:val="both"/>
        <w:rPr>
          <w:rFonts w:ascii="Times New Roman" w:hAnsi="Times New Roman" w:cs="Times New Roman"/>
          <w:sz w:val="24"/>
          <w:szCs w:val="24"/>
        </w:rPr>
      </w:pPr>
      <w:r w:rsidRPr="00561A6F">
        <w:rPr>
          <w:rFonts w:ascii="Times New Roman" w:hAnsi="Times New Roman" w:cs="Times New Roman"/>
          <w:sz w:val="24"/>
          <w:szCs w:val="24"/>
        </w:rPr>
        <w:t xml:space="preserve">      </w:t>
      </w:r>
      <w:r w:rsidR="00974380" w:rsidRPr="00561A6F">
        <w:rPr>
          <w:rFonts w:ascii="Times New Roman" w:hAnsi="Times New Roman" w:cs="Times New Roman"/>
          <w:sz w:val="24"/>
          <w:szCs w:val="24"/>
        </w:rPr>
        <w:t xml:space="preserve">1.2.3. проведение проверки проектов решений (соглашений, положений, договоров), связанных с исполнением бюджета Поселения; </w:t>
      </w:r>
    </w:p>
    <w:p w:rsidR="00974380" w:rsidRPr="00561A6F" w:rsidRDefault="009C0AAC" w:rsidP="00561A6F">
      <w:pPr>
        <w:pStyle w:val="a3"/>
        <w:ind w:left="0"/>
        <w:jc w:val="both"/>
        <w:rPr>
          <w:rFonts w:ascii="Times New Roman" w:hAnsi="Times New Roman" w:cs="Times New Roman"/>
          <w:sz w:val="24"/>
          <w:szCs w:val="24"/>
        </w:rPr>
      </w:pPr>
      <w:r w:rsidRPr="00561A6F">
        <w:rPr>
          <w:rFonts w:ascii="Times New Roman" w:hAnsi="Times New Roman" w:cs="Times New Roman"/>
          <w:sz w:val="24"/>
          <w:szCs w:val="24"/>
        </w:rPr>
        <w:t xml:space="preserve">      </w:t>
      </w:r>
      <w:r w:rsidR="00974380" w:rsidRPr="00561A6F">
        <w:rPr>
          <w:rFonts w:ascii="Times New Roman" w:hAnsi="Times New Roman" w:cs="Times New Roman"/>
          <w:sz w:val="24"/>
          <w:szCs w:val="24"/>
        </w:rPr>
        <w:t>1.2.4.  согласование</w:t>
      </w:r>
      <w:r w:rsidR="00C70732">
        <w:rPr>
          <w:rFonts w:ascii="Times New Roman" w:hAnsi="Times New Roman" w:cs="Times New Roman"/>
          <w:sz w:val="24"/>
          <w:szCs w:val="24"/>
        </w:rPr>
        <w:t xml:space="preserve"> о </w:t>
      </w:r>
      <w:r w:rsidR="00974380" w:rsidRPr="00561A6F">
        <w:rPr>
          <w:rFonts w:ascii="Times New Roman" w:hAnsi="Times New Roman" w:cs="Times New Roman"/>
          <w:sz w:val="24"/>
          <w:szCs w:val="24"/>
        </w:rPr>
        <w:t>порядке составления и ведения бюджетной росписи;</w:t>
      </w:r>
    </w:p>
    <w:p w:rsidR="00974380" w:rsidRPr="00561A6F" w:rsidRDefault="009C0AAC" w:rsidP="00561A6F">
      <w:pPr>
        <w:pStyle w:val="a3"/>
        <w:ind w:left="0"/>
        <w:jc w:val="both"/>
        <w:rPr>
          <w:rFonts w:ascii="Times New Roman" w:hAnsi="Times New Roman" w:cs="Times New Roman"/>
          <w:sz w:val="24"/>
          <w:szCs w:val="24"/>
        </w:rPr>
      </w:pPr>
      <w:r w:rsidRPr="00561A6F">
        <w:rPr>
          <w:rFonts w:ascii="Times New Roman" w:hAnsi="Times New Roman" w:cs="Times New Roman"/>
          <w:sz w:val="24"/>
          <w:szCs w:val="24"/>
        </w:rPr>
        <w:t xml:space="preserve">      </w:t>
      </w:r>
      <w:r w:rsidR="00974380" w:rsidRPr="00561A6F">
        <w:rPr>
          <w:rFonts w:ascii="Times New Roman" w:hAnsi="Times New Roman" w:cs="Times New Roman"/>
          <w:sz w:val="24"/>
          <w:szCs w:val="24"/>
        </w:rPr>
        <w:t>1.2.5. составление и ведение утвержденной и уточненной бюджетной росписи, внесение изменений в сводную бюджетную роспись бюджета поселения и лимиты бюджетных обязательств поселения в соответствии с бюджетным законодательством Российской Федерации;</w:t>
      </w:r>
    </w:p>
    <w:p w:rsidR="00974380" w:rsidRPr="00561A6F" w:rsidRDefault="009C0AAC" w:rsidP="00561A6F">
      <w:pPr>
        <w:pStyle w:val="a3"/>
        <w:ind w:left="0"/>
        <w:jc w:val="both"/>
        <w:rPr>
          <w:rFonts w:ascii="Times New Roman" w:hAnsi="Times New Roman" w:cs="Times New Roman"/>
          <w:sz w:val="24"/>
          <w:szCs w:val="24"/>
        </w:rPr>
      </w:pPr>
      <w:r w:rsidRPr="00561A6F">
        <w:rPr>
          <w:rFonts w:ascii="Times New Roman" w:hAnsi="Times New Roman" w:cs="Times New Roman"/>
          <w:sz w:val="24"/>
          <w:szCs w:val="24"/>
        </w:rPr>
        <w:t xml:space="preserve">      </w:t>
      </w:r>
      <w:r w:rsidR="00974380" w:rsidRPr="00561A6F">
        <w:rPr>
          <w:rFonts w:ascii="Times New Roman" w:hAnsi="Times New Roman" w:cs="Times New Roman"/>
          <w:sz w:val="24"/>
          <w:szCs w:val="24"/>
        </w:rPr>
        <w:t xml:space="preserve">1.2.6. ведение </w:t>
      </w:r>
      <w:r w:rsidR="00C70732">
        <w:rPr>
          <w:rFonts w:ascii="Times New Roman" w:hAnsi="Times New Roman" w:cs="Times New Roman"/>
          <w:sz w:val="24"/>
          <w:szCs w:val="24"/>
        </w:rPr>
        <w:t>и</w:t>
      </w:r>
      <w:r w:rsidR="00974380" w:rsidRPr="00561A6F">
        <w:rPr>
          <w:rFonts w:ascii="Times New Roman" w:hAnsi="Times New Roman" w:cs="Times New Roman"/>
          <w:sz w:val="24"/>
          <w:szCs w:val="24"/>
        </w:rPr>
        <w:t xml:space="preserve"> составление расходных обязательств;</w:t>
      </w:r>
    </w:p>
    <w:p w:rsidR="00974380" w:rsidRPr="00561A6F" w:rsidRDefault="009C0AAC" w:rsidP="00561A6F">
      <w:pPr>
        <w:pStyle w:val="a3"/>
        <w:ind w:left="0"/>
        <w:jc w:val="both"/>
        <w:rPr>
          <w:rFonts w:ascii="Times New Roman" w:hAnsi="Times New Roman" w:cs="Times New Roman"/>
          <w:sz w:val="24"/>
          <w:szCs w:val="24"/>
        </w:rPr>
      </w:pPr>
      <w:r w:rsidRPr="00561A6F">
        <w:rPr>
          <w:rFonts w:ascii="Times New Roman" w:hAnsi="Times New Roman" w:cs="Times New Roman"/>
          <w:sz w:val="24"/>
          <w:szCs w:val="24"/>
        </w:rPr>
        <w:t xml:space="preserve">      </w:t>
      </w:r>
      <w:r w:rsidR="00974380" w:rsidRPr="00561A6F">
        <w:rPr>
          <w:rFonts w:ascii="Times New Roman" w:hAnsi="Times New Roman" w:cs="Times New Roman"/>
          <w:sz w:val="24"/>
          <w:szCs w:val="24"/>
        </w:rPr>
        <w:t xml:space="preserve">1.2.7. ведение сводного реестра главных распорядителей, распорядителей и получателей бюджетных средств, главных администраторов, администраторов доходов </w:t>
      </w:r>
      <w:r w:rsidR="00974380" w:rsidRPr="00561A6F">
        <w:rPr>
          <w:rFonts w:ascii="Times New Roman" w:hAnsi="Times New Roman" w:cs="Times New Roman"/>
          <w:sz w:val="24"/>
          <w:szCs w:val="24"/>
        </w:rPr>
        <w:lastRenderedPageBreak/>
        <w:t>бюджета, главных администраторов, администраторов источников финансирования дефицита бюджета;</w:t>
      </w:r>
    </w:p>
    <w:p w:rsidR="00974380" w:rsidRPr="00561A6F" w:rsidRDefault="009C0AAC" w:rsidP="00561A6F">
      <w:pPr>
        <w:pStyle w:val="a3"/>
        <w:ind w:left="0"/>
        <w:jc w:val="both"/>
        <w:rPr>
          <w:rFonts w:ascii="Times New Roman" w:hAnsi="Times New Roman" w:cs="Times New Roman"/>
          <w:sz w:val="24"/>
          <w:szCs w:val="24"/>
        </w:rPr>
      </w:pPr>
      <w:r w:rsidRPr="00561A6F">
        <w:rPr>
          <w:rFonts w:ascii="Times New Roman" w:hAnsi="Times New Roman" w:cs="Times New Roman"/>
          <w:sz w:val="24"/>
          <w:szCs w:val="24"/>
        </w:rPr>
        <w:t xml:space="preserve">       </w:t>
      </w:r>
      <w:r w:rsidR="00974380" w:rsidRPr="00561A6F">
        <w:rPr>
          <w:rFonts w:ascii="Times New Roman" w:hAnsi="Times New Roman" w:cs="Times New Roman"/>
          <w:sz w:val="24"/>
          <w:szCs w:val="24"/>
        </w:rPr>
        <w:t>1.2.8. обеспечение управления муниципальным долгом, ведение муниципальной долговой книги;</w:t>
      </w:r>
    </w:p>
    <w:p w:rsidR="00974380" w:rsidRPr="00561A6F" w:rsidRDefault="009C0AAC" w:rsidP="00561A6F">
      <w:pPr>
        <w:pStyle w:val="a3"/>
        <w:ind w:left="0"/>
        <w:jc w:val="both"/>
        <w:rPr>
          <w:rFonts w:ascii="Times New Roman" w:hAnsi="Times New Roman" w:cs="Times New Roman"/>
          <w:sz w:val="24"/>
          <w:szCs w:val="24"/>
        </w:rPr>
      </w:pPr>
      <w:r w:rsidRPr="00561A6F">
        <w:rPr>
          <w:rFonts w:ascii="Times New Roman" w:hAnsi="Times New Roman" w:cs="Times New Roman"/>
          <w:sz w:val="24"/>
          <w:szCs w:val="24"/>
        </w:rPr>
        <w:t xml:space="preserve">       </w:t>
      </w:r>
      <w:r w:rsidR="00974380" w:rsidRPr="00561A6F">
        <w:rPr>
          <w:rFonts w:ascii="Times New Roman" w:hAnsi="Times New Roman" w:cs="Times New Roman"/>
          <w:sz w:val="24"/>
          <w:szCs w:val="24"/>
        </w:rPr>
        <w:t>1.2.9.</w:t>
      </w:r>
      <w:r w:rsidR="00526433" w:rsidRPr="00561A6F">
        <w:rPr>
          <w:rFonts w:ascii="Times New Roman" w:hAnsi="Times New Roman" w:cs="Times New Roman"/>
          <w:sz w:val="24"/>
          <w:szCs w:val="24"/>
        </w:rPr>
        <w:t xml:space="preserve"> </w:t>
      </w:r>
      <w:r w:rsidR="00974380" w:rsidRPr="00561A6F">
        <w:rPr>
          <w:rFonts w:ascii="Times New Roman" w:hAnsi="Times New Roman" w:cs="Times New Roman"/>
          <w:sz w:val="24"/>
          <w:szCs w:val="24"/>
        </w:rPr>
        <w:t xml:space="preserve">осуществление управления </w:t>
      </w:r>
      <w:r w:rsidR="00526433" w:rsidRPr="00561A6F">
        <w:rPr>
          <w:rFonts w:ascii="Times New Roman" w:hAnsi="Times New Roman" w:cs="Times New Roman"/>
          <w:sz w:val="24"/>
          <w:szCs w:val="24"/>
        </w:rPr>
        <w:t>единым счетом бюджета Поселения и счетами для учета средств, предусмотренных действующим законодательством Российской Федерации;</w:t>
      </w:r>
    </w:p>
    <w:p w:rsidR="00526433" w:rsidRPr="00561A6F" w:rsidRDefault="009C0AAC" w:rsidP="00561A6F">
      <w:pPr>
        <w:pStyle w:val="a3"/>
        <w:ind w:left="0"/>
        <w:jc w:val="both"/>
        <w:rPr>
          <w:rFonts w:ascii="Times New Roman" w:hAnsi="Times New Roman" w:cs="Times New Roman"/>
          <w:sz w:val="24"/>
          <w:szCs w:val="24"/>
        </w:rPr>
      </w:pPr>
      <w:r w:rsidRPr="00561A6F">
        <w:rPr>
          <w:rFonts w:ascii="Times New Roman" w:hAnsi="Times New Roman" w:cs="Times New Roman"/>
          <w:sz w:val="24"/>
          <w:szCs w:val="24"/>
        </w:rPr>
        <w:t xml:space="preserve">       </w:t>
      </w:r>
      <w:r w:rsidR="00526433" w:rsidRPr="00561A6F">
        <w:rPr>
          <w:rFonts w:ascii="Times New Roman" w:hAnsi="Times New Roman" w:cs="Times New Roman"/>
          <w:sz w:val="24"/>
          <w:szCs w:val="24"/>
        </w:rPr>
        <w:t>1.2.10. открытие в установленном законодательством порядке в Центральном банке Российской Федерации и кредитных организациях счета по учету средств бюджета Поселения  и иные счета для учета средств, предусмотренных законодательством Российской Федерации;</w:t>
      </w:r>
    </w:p>
    <w:p w:rsidR="009C0AAC" w:rsidRPr="00561A6F" w:rsidRDefault="00526433" w:rsidP="00561A6F">
      <w:pPr>
        <w:pStyle w:val="a3"/>
        <w:ind w:left="0"/>
        <w:jc w:val="both"/>
        <w:rPr>
          <w:rFonts w:ascii="Times New Roman" w:hAnsi="Times New Roman" w:cs="Times New Roman"/>
          <w:sz w:val="24"/>
          <w:szCs w:val="24"/>
        </w:rPr>
      </w:pPr>
      <w:r w:rsidRPr="00561A6F">
        <w:rPr>
          <w:rFonts w:ascii="Times New Roman" w:hAnsi="Times New Roman" w:cs="Times New Roman"/>
          <w:sz w:val="24"/>
          <w:szCs w:val="24"/>
        </w:rPr>
        <w:t xml:space="preserve">       открытие лицевых счетов главным распорядителям, распорядителям и получателям бюджетных средств поселения, муниципальным бюджетным (автономным</w:t>
      </w:r>
      <w:proofErr w:type="gramStart"/>
      <w:r w:rsidRPr="00561A6F">
        <w:rPr>
          <w:rFonts w:ascii="Times New Roman" w:hAnsi="Times New Roman" w:cs="Times New Roman"/>
          <w:sz w:val="24"/>
          <w:szCs w:val="24"/>
        </w:rPr>
        <w:t>)у</w:t>
      </w:r>
      <w:proofErr w:type="gramEnd"/>
      <w:r w:rsidRPr="00561A6F">
        <w:rPr>
          <w:rFonts w:ascii="Times New Roman" w:hAnsi="Times New Roman" w:cs="Times New Roman"/>
          <w:sz w:val="24"/>
          <w:szCs w:val="24"/>
        </w:rPr>
        <w:t xml:space="preserve">чреждениям Поселения, а также муниципальным унитарным  предприятиям </w:t>
      </w:r>
      <w:r w:rsidR="00975354" w:rsidRPr="00561A6F">
        <w:rPr>
          <w:rFonts w:ascii="Times New Roman" w:hAnsi="Times New Roman" w:cs="Times New Roman"/>
          <w:sz w:val="24"/>
          <w:szCs w:val="24"/>
        </w:rPr>
        <w:t xml:space="preserve"> в случаях, установленных действующим </w:t>
      </w:r>
      <w:r w:rsidRPr="00561A6F">
        <w:rPr>
          <w:rFonts w:ascii="Times New Roman" w:hAnsi="Times New Roman" w:cs="Times New Roman"/>
          <w:sz w:val="24"/>
          <w:szCs w:val="24"/>
        </w:rPr>
        <w:t xml:space="preserve"> </w:t>
      </w:r>
      <w:r w:rsidR="009C0AAC" w:rsidRPr="00561A6F">
        <w:rPr>
          <w:rFonts w:ascii="Times New Roman" w:hAnsi="Times New Roman" w:cs="Times New Roman"/>
          <w:sz w:val="24"/>
          <w:szCs w:val="24"/>
        </w:rPr>
        <w:t>законодательством Российской Федерации;</w:t>
      </w:r>
    </w:p>
    <w:p w:rsidR="009C0AAC" w:rsidRPr="00561A6F" w:rsidRDefault="009C0AAC" w:rsidP="00561A6F">
      <w:pPr>
        <w:pStyle w:val="a3"/>
        <w:ind w:left="0"/>
        <w:jc w:val="both"/>
        <w:rPr>
          <w:rFonts w:ascii="Times New Roman" w:hAnsi="Times New Roman" w:cs="Times New Roman"/>
          <w:sz w:val="24"/>
          <w:szCs w:val="24"/>
        </w:rPr>
      </w:pPr>
      <w:r w:rsidRPr="00561A6F">
        <w:rPr>
          <w:rFonts w:ascii="Times New Roman" w:hAnsi="Times New Roman" w:cs="Times New Roman"/>
          <w:sz w:val="24"/>
          <w:szCs w:val="24"/>
        </w:rPr>
        <w:t xml:space="preserve">       1.2.11. осуществление проведения на лицевых счетах, открытых в финансовом отделе, операций с бюджетными средствами и операций со средствами муниципальных учреждений и муниципальных унитарных предприятий в порядке, установленном финансовым отделом;</w:t>
      </w:r>
    </w:p>
    <w:p w:rsidR="009C0AAC" w:rsidRPr="00561A6F" w:rsidRDefault="009C0AAC" w:rsidP="00561A6F">
      <w:pPr>
        <w:pStyle w:val="a3"/>
        <w:ind w:left="0"/>
        <w:jc w:val="both"/>
        <w:rPr>
          <w:rFonts w:ascii="Times New Roman" w:hAnsi="Times New Roman" w:cs="Times New Roman"/>
          <w:sz w:val="24"/>
          <w:szCs w:val="24"/>
        </w:rPr>
      </w:pPr>
      <w:r w:rsidRPr="00561A6F">
        <w:rPr>
          <w:rFonts w:ascii="Times New Roman" w:hAnsi="Times New Roman" w:cs="Times New Roman"/>
          <w:sz w:val="24"/>
          <w:szCs w:val="24"/>
        </w:rPr>
        <w:t xml:space="preserve">       </w:t>
      </w:r>
      <w:proofErr w:type="gramStart"/>
      <w:r w:rsidRPr="00561A6F">
        <w:rPr>
          <w:rFonts w:ascii="Times New Roman" w:hAnsi="Times New Roman" w:cs="Times New Roman"/>
          <w:sz w:val="24"/>
          <w:szCs w:val="24"/>
        </w:rPr>
        <w:t>1.2.12. организация в соответствии с законодательством Российской Федерации исполнения судебных актов по искам к муниципальному образованию, судебных актов по денежным обязательствам муниципальных учреждений, лицевые счета которых открыты в финансовом отделе, а также решений налогового органа о взыскании налогов, сборов, пеней и штрафов, предусматривающих обращение взыскания на средства бюджета поселения, средства муниципальных бюджетных (автономных) учреждений;</w:t>
      </w:r>
      <w:proofErr w:type="gramEnd"/>
    </w:p>
    <w:p w:rsidR="009C0AAC" w:rsidRPr="00561A6F" w:rsidRDefault="009C0AAC" w:rsidP="00561A6F">
      <w:pPr>
        <w:pStyle w:val="a3"/>
        <w:ind w:left="0"/>
        <w:jc w:val="both"/>
        <w:rPr>
          <w:rFonts w:ascii="Times New Roman" w:hAnsi="Times New Roman" w:cs="Times New Roman"/>
          <w:sz w:val="24"/>
          <w:szCs w:val="24"/>
        </w:rPr>
      </w:pPr>
      <w:r w:rsidRPr="00561A6F">
        <w:rPr>
          <w:rFonts w:ascii="Times New Roman" w:hAnsi="Times New Roman" w:cs="Times New Roman"/>
          <w:sz w:val="24"/>
          <w:szCs w:val="24"/>
        </w:rPr>
        <w:t xml:space="preserve">       1.2.13.  определения порядка и условий предоставления межбюджетных трансфертов из бюджета Поселения;</w:t>
      </w:r>
    </w:p>
    <w:p w:rsidR="009C0AAC" w:rsidRPr="00561A6F" w:rsidRDefault="009C0AAC" w:rsidP="00561A6F">
      <w:pPr>
        <w:pStyle w:val="a3"/>
        <w:ind w:left="0"/>
        <w:jc w:val="both"/>
        <w:rPr>
          <w:rFonts w:ascii="Times New Roman" w:hAnsi="Times New Roman" w:cs="Times New Roman"/>
          <w:sz w:val="24"/>
          <w:szCs w:val="24"/>
        </w:rPr>
      </w:pPr>
      <w:r w:rsidRPr="00561A6F">
        <w:rPr>
          <w:rFonts w:ascii="Times New Roman" w:hAnsi="Times New Roman" w:cs="Times New Roman"/>
          <w:sz w:val="24"/>
          <w:szCs w:val="24"/>
        </w:rPr>
        <w:t xml:space="preserve">       1.2.14.  предоставление сведений по ожидаемому исполнению бюджета  в Комитет финансов;</w:t>
      </w:r>
    </w:p>
    <w:p w:rsidR="009C0AAC" w:rsidRPr="00561A6F" w:rsidRDefault="009C0AAC" w:rsidP="00561A6F">
      <w:pPr>
        <w:pStyle w:val="a3"/>
        <w:ind w:left="0"/>
        <w:jc w:val="both"/>
        <w:rPr>
          <w:rFonts w:ascii="Times New Roman" w:hAnsi="Times New Roman" w:cs="Times New Roman"/>
          <w:sz w:val="24"/>
          <w:szCs w:val="24"/>
        </w:rPr>
      </w:pPr>
      <w:r w:rsidRPr="00561A6F">
        <w:rPr>
          <w:rFonts w:ascii="Times New Roman" w:hAnsi="Times New Roman" w:cs="Times New Roman"/>
          <w:sz w:val="24"/>
          <w:szCs w:val="24"/>
        </w:rPr>
        <w:t xml:space="preserve">       1.2.15. ведение бухгалтерского учета операций финансового органа в соответствии с действующим законодательством;</w:t>
      </w:r>
    </w:p>
    <w:p w:rsidR="009C0AAC" w:rsidRPr="00561A6F" w:rsidRDefault="009C0AAC" w:rsidP="00561A6F">
      <w:pPr>
        <w:pStyle w:val="a3"/>
        <w:ind w:left="0"/>
        <w:jc w:val="both"/>
        <w:rPr>
          <w:rFonts w:ascii="Times New Roman" w:hAnsi="Times New Roman" w:cs="Times New Roman"/>
          <w:sz w:val="24"/>
          <w:szCs w:val="24"/>
        </w:rPr>
      </w:pPr>
      <w:r w:rsidRPr="00561A6F">
        <w:rPr>
          <w:rFonts w:ascii="Times New Roman" w:hAnsi="Times New Roman" w:cs="Times New Roman"/>
          <w:sz w:val="24"/>
          <w:szCs w:val="24"/>
        </w:rPr>
        <w:t xml:space="preserve">       1.2.16. установление порядка составления бюджетной отчетности;</w:t>
      </w:r>
    </w:p>
    <w:p w:rsidR="009C0AAC" w:rsidRPr="00561A6F" w:rsidRDefault="009C0AAC" w:rsidP="00561A6F">
      <w:pPr>
        <w:pStyle w:val="a3"/>
        <w:ind w:left="0"/>
        <w:jc w:val="both"/>
        <w:rPr>
          <w:rFonts w:ascii="Times New Roman" w:hAnsi="Times New Roman" w:cs="Times New Roman"/>
          <w:sz w:val="24"/>
          <w:szCs w:val="24"/>
        </w:rPr>
      </w:pPr>
      <w:r w:rsidRPr="00561A6F">
        <w:rPr>
          <w:rFonts w:ascii="Times New Roman" w:hAnsi="Times New Roman" w:cs="Times New Roman"/>
          <w:sz w:val="24"/>
          <w:szCs w:val="24"/>
        </w:rPr>
        <w:t xml:space="preserve">       </w:t>
      </w:r>
      <w:proofErr w:type="gramStart"/>
      <w:r w:rsidRPr="00561A6F">
        <w:rPr>
          <w:rFonts w:ascii="Times New Roman" w:hAnsi="Times New Roman" w:cs="Times New Roman"/>
          <w:sz w:val="24"/>
          <w:szCs w:val="24"/>
        </w:rPr>
        <w:t>1.2.17. ведение учета операций по кассовому исполнению бюджета Поселения, по кассовому обслуживанию муниципальных бюджетных (автономных) учреждений</w:t>
      </w:r>
      <w:r w:rsidR="00852AA1" w:rsidRPr="00561A6F">
        <w:rPr>
          <w:rFonts w:ascii="Times New Roman" w:hAnsi="Times New Roman" w:cs="Times New Roman"/>
          <w:sz w:val="24"/>
          <w:szCs w:val="24"/>
        </w:rPr>
        <w:t>, муниципальных унитарных предприятий (в случаях, предусмотренных действующим законодательством), составление оперативной информации, бюджетной отчетности на основании сводной бюджетной отчетности главных администраторов бюджетных средств, сводной бюджетной отчетности на основании сводной бухгалтерской отчетности органов, осуществляющих функции и полномочия учредителей муниципальных бюджетных (автономных) учреждений, муниципальных унитарных предприятий в</w:t>
      </w:r>
      <w:proofErr w:type="gramEnd"/>
      <w:r w:rsidR="00852AA1" w:rsidRPr="00561A6F">
        <w:rPr>
          <w:rFonts w:ascii="Times New Roman" w:hAnsi="Times New Roman" w:cs="Times New Roman"/>
          <w:sz w:val="24"/>
          <w:szCs w:val="24"/>
        </w:rPr>
        <w:t xml:space="preserve"> </w:t>
      </w:r>
      <w:proofErr w:type="gramStart"/>
      <w:r w:rsidR="00852AA1" w:rsidRPr="00561A6F">
        <w:rPr>
          <w:rFonts w:ascii="Times New Roman" w:hAnsi="Times New Roman" w:cs="Times New Roman"/>
          <w:sz w:val="24"/>
          <w:szCs w:val="24"/>
        </w:rPr>
        <w:t>случаях</w:t>
      </w:r>
      <w:proofErr w:type="gramEnd"/>
      <w:r w:rsidR="00852AA1" w:rsidRPr="00561A6F">
        <w:rPr>
          <w:rFonts w:ascii="Times New Roman" w:hAnsi="Times New Roman" w:cs="Times New Roman"/>
          <w:sz w:val="24"/>
          <w:szCs w:val="24"/>
        </w:rPr>
        <w:t>, предусмотренных действующим законодательством;</w:t>
      </w:r>
    </w:p>
    <w:p w:rsidR="007B15F7" w:rsidRPr="00561A6F" w:rsidRDefault="007B15F7" w:rsidP="00561A6F">
      <w:pPr>
        <w:pStyle w:val="a3"/>
        <w:ind w:left="0"/>
        <w:jc w:val="both"/>
        <w:rPr>
          <w:rFonts w:ascii="Times New Roman" w:hAnsi="Times New Roman" w:cs="Times New Roman"/>
          <w:sz w:val="24"/>
          <w:szCs w:val="24"/>
        </w:rPr>
      </w:pPr>
      <w:r w:rsidRPr="00561A6F">
        <w:rPr>
          <w:rFonts w:ascii="Times New Roman" w:hAnsi="Times New Roman" w:cs="Times New Roman"/>
          <w:sz w:val="24"/>
          <w:szCs w:val="24"/>
        </w:rPr>
        <w:t xml:space="preserve">       1.2.18. формирование отчетности финансового органа;</w:t>
      </w:r>
    </w:p>
    <w:p w:rsidR="007B15F7" w:rsidRPr="00561A6F" w:rsidRDefault="007B15F7" w:rsidP="00561A6F">
      <w:pPr>
        <w:pStyle w:val="a3"/>
        <w:ind w:left="0"/>
        <w:jc w:val="both"/>
        <w:rPr>
          <w:rFonts w:ascii="Times New Roman" w:hAnsi="Times New Roman" w:cs="Times New Roman"/>
          <w:sz w:val="24"/>
          <w:szCs w:val="24"/>
        </w:rPr>
      </w:pPr>
      <w:r w:rsidRPr="00561A6F">
        <w:rPr>
          <w:rFonts w:ascii="Times New Roman" w:hAnsi="Times New Roman" w:cs="Times New Roman"/>
          <w:sz w:val="24"/>
          <w:szCs w:val="24"/>
        </w:rPr>
        <w:t xml:space="preserve">       1.2.19. финансовый отдел осуществляет методическое руководство в области межбюджетных отношений, по вопросам исполнения бюджета, бухгалтерскому учету и отчетности.</w:t>
      </w:r>
    </w:p>
    <w:p w:rsidR="00091BC4" w:rsidRDefault="007B15F7" w:rsidP="00091BC4">
      <w:pPr>
        <w:pStyle w:val="a3"/>
        <w:ind w:left="0"/>
        <w:jc w:val="both"/>
        <w:rPr>
          <w:rFonts w:ascii="Times New Roman" w:hAnsi="Times New Roman" w:cs="Times New Roman"/>
          <w:sz w:val="24"/>
          <w:szCs w:val="24"/>
        </w:rPr>
      </w:pPr>
      <w:r w:rsidRPr="00561A6F">
        <w:rPr>
          <w:rFonts w:ascii="Times New Roman" w:hAnsi="Times New Roman" w:cs="Times New Roman"/>
          <w:sz w:val="24"/>
          <w:szCs w:val="24"/>
        </w:rPr>
        <w:lastRenderedPageBreak/>
        <w:t xml:space="preserve">       1.3. </w:t>
      </w:r>
      <w:proofErr w:type="gramStart"/>
      <w:r w:rsidR="00091BC4">
        <w:rPr>
          <w:rFonts w:ascii="Times New Roman" w:hAnsi="Times New Roman" w:cs="Times New Roman"/>
          <w:sz w:val="24"/>
          <w:szCs w:val="24"/>
        </w:rPr>
        <w:t>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Федеральным законом от 06.10.2003г. № 131 ФЗ «Об общих принципах организации органов местного самоуправления», статьями 265, 269.2 Бюджетного кодекса Российской Федерации Финансовому отделу администрации Котовского муниципального района передаются следующие полномочия по осуществлению внутреннего муниципального финансового контроля:</w:t>
      </w:r>
      <w:proofErr w:type="gramEnd"/>
    </w:p>
    <w:p w:rsidR="007B15F7" w:rsidRPr="00561A6F" w:rsidRDefault="007B15F7" w:rsidP="00091BC4">
      <w:pPr>
        <w:pStyle w:val="a3"/>
        <w:ind w:left="0"/>
        <w:jc w:val="both"/>
        <w:rPr>
          <w:rFonts w:ascii="Times New Roman" w:hAnsi="Times New Roman" w:cs="Times New Roman"/>
          <w:sz w:val="24"/>
          <w:szCs w:val="24"/>
        </w:rPr>
      </w:pPr>
      <w:r w:rsidRPr="00561A6F">
        <w:rPr>
          <w:rFonts w:ascii="Times New Roman" w:hAnsi="Times New Roman" w:cs="Times New Roman"/>
          <w:sz w:val="24"/>
          <w:szCs w:val="24"/>
        </w:rPr>
        <w:t xml:space="preserve">        - </w:t>
      </w:r>
      <w:r w:rsidR="00091BC4">
        <w:rPr>
          <w:rFonts w:ascii="Times New Roman" w:hAnsi="Times New Roman" w:cs="Times New Roman"/>
          <w:sz w:val="24"/>
          <w:szCs w:val="24"/>
        </w:rPr>
        <w:t xml:space="preserve">за </w:t>
      </w:r>
      <w:r w:rsidRPr="00561A6F">
        <w:rPr>
          <w:rFonts w:ascii="Times New Roman" w:hAnsi="Times New Roman" w:cs="Times New Roman"/>
          <w:sz w:val="24"/>
          <w:szCs w:val="24"/>
        </w:rPr>
        <w:t>соблюдением бюджетного законодательства Российской Федерации и иных нормативных правовых актов, регулирующих бюджетные правоотношения;</w:t>
      </w:r>
    </w:p>
    <w:p w:rsidR="007B15F7" w:rsidRPr="00561A6F" w:rsidRDefault="007B15F7" w:rsidP="00561A6F">
      <w:pPr>
        <w:pStyle w:val="a3"/>
        <w:ind w:left="0"/>
        <w:jc w:val="both"/>
        <w:rPr>
          <w:rFonts w:ascii="Times New Roman" w:hAnsi="Times New Roman" w:cs="Times New Roman"/>
          <w:sz w:val="24"/>
          <w:szCs w:val="24"/>
        </w:rPr>
      </w:pPr>
      <w:r w:rsidRPr="00561A6F">
        <w:rPr>
          <w:rFonts w:ascii="Times New Roman" w:hAnsi="Times New Roman" w:cs="Times New Roman"/>
          <w:sz w:val="24"/>
          <w:szCs w:val="24"/>
        </w:rPr>
        <w:t xml:space="preserve">        - </w:t>
      </w:r>
      <w:r w:rsidR="00091BC4">
        <w:rPr>
          <w:rFonts w:ascii="Times New Roman" w:hAnsi="Times New Roman" w:cs="Times New Roman"/>
          <w:sz w:val="24"/>
          <w:szCs w:val="24"/>
        </w:rPr>
        <w:t xml:space="preserve">за </w:t>
      </w:r>
      <w:r w:rsidRPr="00561A6F">
        <w:rPr>
          <w:rFonts w:ascii="Times New Roman" w:hAnsi="Times New Roman" w:cs="Times New Roman"/>
          <w:sz w:val="24"/>
          <w:szCs w:val="24"/>
        </w:rPr>
        <w:t>полнотой и достоверностью отчетности о реализации муниципальных программ, отчетности об исполнении муниципальных заданий;</w:t>
      </w:r>
    </w:p>
    <w:p w:rsidR="00C83722" w:rsidRPr="00561A6F" w:rsidRDefault="007B15F7" w:rsidP="00561A6F">
      <w:pPr>
        <w:pStyle w:val="a3"/>
        <w:ind w:left="0"/>
        <w:jc w:val="both"/>
        <w:rPr>
          <w:rFonts w:ascii="Times New Roman" w:hAnsi="Times New Roman" w:cs="Times New Roman"/>
          <w:sz w:val="24"/>
          <w:szCs w:val="24"/>
        </w:rPr>
      </w:pPr>
      <w:r w:rsidRPr="00561A6F">
        <w:rPr>
          <w:rFonts w:ascii="Times New Roman" w:hAnsi="Times New Roman" w:cs="Times New Roman"/>
          <w:sz w:val="24"/>
          <w:szCs w:val="24"/>
        </w:rPr>
        <w:t xml:space="preserve">        - </w:t>
      </w:r>
      <w:r w:rsidR="00091BC4">
        <w:rPr>
          <w:rFonts w:ascii="Times New Roman" w:hAnsi="Times New Roman" w:cs="Times New Roman"/>
          <w:sz w:val="24"/>
          <w:szCs w:val="24"/>
        </w:rPr>
        <w:t xml:space="preserve">за </w:t>
      </w:r>
      <w:r w:rsidRPr="00561A6F">
        <w:rPr>
          <w:rFonts w:ascii="Times New Roman" w:hAnsi="Times New Roman" w:cs="Times New Roman"/>
          <w:sz w:val="24"/>
          <w:szCs w:val="24"/>
        </w:rPr>
        <w:t>определением целевого использования бюджетных средств, обоснованности, экономности, результативности и эффективности ф</w:t>
      </w:r>
      <w:r w:rsidR="00F5108D">
        <w:rPr>
          <w:rFonts w:ascii="Times New Roman" w:hAnsi="Times New Roman" w:cs="Times New Roman"/>
          <w:sz w:val="24"/>
          <w:szCs w:val="24"/>
        </w:rPr>
        <w:t>и</w:t>
      </w:r>
      <w:r w:rsidRPr="00561A6F">
        <w:rPr>
          <w:rFonts w:ascii="Times New Roman" w:hAnsi="Times New Roman" w:cs="Times New Roman"/>
          <w:sz w:val="24"/>
          <w:szCs w:val="24"/>
        </w:rPr>
        <w:t>нансово-хозяйственной де</w:t>
      </w:r>
      <w:r w:rsidR="00C83722" w:rsidRPr="00561A6F">
        <w:rPr>
          <w:rFonts w:ascii="Times New Roman" w:hAnsi="Times New Roman" w:cs="Times New Roman"/>
          <w:sz w:val="24"/>
          <w:szCs w:val="24"/>
        </w:rPr>
        <w:t>я</w:t>
      </w:r>
      <w:r w:rsidRPr="00561A6F">
        <w:rPr>
          <w:rFonts w:ascii="Times New Roman" w:hAnsi="Times New Roman" w:cs="Times New Roman"/>
          <w:sz w:val="24"/>
          <w:szCs w:val="24"/>
        </w:rPr>
        <w:t>тельности субъекта контроля</w:t>
      </w:r>
      <w:r w:rsidR="00C83722" w:rsidRPr="00561A6F">
        <w:rPr>
          <w:rFonts w:ascii="Times New Roman" w:hAnsi="Times New Roman" w:cs="Times New Roman"/>
          <w:sz w:val="24"/>
          <w:szCs w:val="24"/>
        </w:rPr>
        <w:t>;</w:t>
      </w:r>
    </w:p>
    <w:p w:rsidR="00C83722" w:rsidRPr="00561A6F" w:rsidRDefault="00C83722" w:rsidP="00561A6F">
      <w:pPr>
        <w:pStyle w:val="a3"/>
        <w:ind w:left="0"/>
        <w:jc w:val="both"/>
        <w:rPr>
          <w:rFonts w:ascii="Times New Roman" w:hAnsi="Times New Roman" w:cs="Times New Roman"/>
          <w:sz w:val="24"/>
          <w:szCs w:val="24"/>
        </w:rPr>
      </w:pPr>
      <w:r w:rsidRPr="00561A6F">
        <w:rPr>
          <w:rFonts w:ascii="Times New Roman" w:hAnsi="Times New Roman" w:cs="Times New Roman"/>
          <w:sz w:val="24"/>
          <w:szCs w:val="24"/>
        </w:rPr>
        <w:t xml:space="preserve">       - </w:t>
      </w:r>
      <w:r w:rsidR="00091BC4">
        <w:rPr>
          <w:rFonts w:ascii="Times New Roman" w:hAnsi="Times New Roman" w:cs="Times New Roman"/>
          <w:sz w:val="24"/>
          <w:szCs w:val="24"/>
        </w:rPr>
        <w:t xml:space="preserve">за </w:t>
      </w:r>
      <w:r w:rsidRPr="00561A6F">
        <w:rPr>
          <w:rFonts w:ascii="Times New Roman" w:hAnsi="Times New Roman" w:cs="Times New Roman"/>
          <w:sz w:val="24"/>
          <w:szCs w:val="24"/>
        </w:rPr>
        <w:t>ведением бюджетного и бухгалтерского учета, составлением бюджетной и бухгалтерской отчетности об исполнении бюджета;</w:t>
      </w:r>
    </w:p>
    <w:p w:rsidR="00C83722" w:rsidRPr="00561A6F" w:rsidRDefault="00C83722" w:rsidP="00561A6F">
      <w:pPr>
        <w:pStyle w:val="a3"/>
        <w:ind w:left="0"/>
        <w:jc w:val="both"/>
        <w:rPr>
          <w:rFonts w:ascii="Times New Roman" w:hAnsi="Times New Roman" w:cs="Times New Roman"/>
          <w:sz w:val="24"/>
          <w:szCs w:val="24"/>
        </w:rPr>
      </w:pPr>
      <w:r w:rsidRPr="00561A6F">
        <w:rPr>
          <w:rFonts w:ascii="Times New Roman" w:hAnsi="Times New Roman" w:cs="Times New Roman"/>
          <w:sz w:val="24"/>
          <w:szCs w:val="24"/>
        </w:rPr>
        <w:t xml:space="preserve">       - </w:t>
      </w:r>
      <w:r w:rsidR="00091BC4">
        <w:rPr>
          <w:rFonts w:ascii="Times New Roman" w:hAnsi="Times New Roman" w:cs="Times New Roman"/>
          <w:sz w:val="24"/>
          <w:szCs w:val="24"/>
        </w:rPr>
        <w:t xml:space="preserve">за </w:t>
      </w:r>
      <w:r w:rsidRPr="00561A6F">
        <w:rPr>
          <w:rFonts w:ascii="Times New Roman" w:hAnsi="Times New Roman" w:cs="Times New Roman"/>
          <w:sz w:val="24"/>
          <w:szCs w:val="24"/>
        </w:rPr>
        <w:t>целевым и эффективным использованием финансовых и материальных средств, при осуществлении деятельности;</w:t>
      </w:r>
    </w:p>
    <w:p w:rsidR="00C83722" w:rsidRPr="00561A6F" w:rsidRDefault="00C83722" w:rsidP="00561A6F">
      <w:pPr>
        <w:pStyle w:val="a3"/>
        <w:ind w:left="0"/>
        <w:jc w:val="both"/>
        <w:rPr>
          <w:rFonts w:ascii="Times New Roman" w:hAnsi="Times New Roman" w:cs="Times New Roman"/>
          <w:sz w:val="24"/>
          <w:szCs w:val="24"/>
        </w:rPr>
      </w:pPr>
      <w:r w:rsidRPr="00561A6F">
        <w:rPr>
          <w:rFonts w:ascii="Times New Roman" w:hAnsi="Times New Roman" w:cs="Times New Roman"/>
          <w:sz w:val="24"/>
          <w:szCs w:val="24"/>
        </w:rPr>
        <w:t xml:space="preserve">       - </w:t>
      </w:r>
      <w:r w:rsidR="00091BC4">
        <w:rPr>
          <w:rFonts w:ascii="Times New Roman" w:hAnsi="Times New Roman" w:cs="Times New Roman"/>
          <w:sz w:val="24"/>
          <w:szCs w:val="24"/>
        </w:rPr>
        <w:t xml:space="preserve">за </w:t>
      </w:r>
      <w:r w:rsidRPr="00561A6F">
        <w:rPr>
          <w:rFonts w:ascii="Times New Roman" w:hAnsi="Times New Roman" w:cs="Times New Roman"/>
          <w:sz w:val="24"/>
          <w:szCs w:val="24"/>
        </w:rPr>
        <w:t xml:space="preserve">операциями с бюджетными средствами, осуществляемыми администрацией </w:t>
      </w:r>
      <w:r w:rsidR="006A3230">
        <w:rPr>
          <w:rFonts w:ascii="Times New Roman" w:hAnsi="Times New Roman" w:cs="Times New Roman"/>
          <w:sz w:val="24"/>
          <w:szCs w:val="24"/>
        </w:rPr>
        <w:t>Мокроольховского</w:t>
      </w:r>
      <w:r w:rsidRPr="00561A6F">
        <w:rPr>
          <w:rFonts w:ascii="Times New Roman" w:hAnsi="Times New Roman" w:cs="Times New Roman"/>
          <w:sz w:val="24"/>
          <w:szCs w:val="24"/>
        </w:rPr>
        <w:t xml:space="preserve"> сельского поселения и учреждениями- получателями средств из бюджета поселения;</w:t>
      </w:r>
    </w:p>
    <w:p w:rsidR="00C83722" w:rsidRPr="00561A6F" w:rsidRDefault="00C83722" w:rsidP="00561A6F">
      <w:pPr>
        <w:pStyle w:val="a3"/>
        <w:ind w:left="0"/>
        <w:jc w:val="both"/>
        <w:rPr>
          <w:rFonts w:ascii="Times New Roman" w:hAnsi="Times New Roman" w:cs="Times New Roman"/>
          <w:sz w:val="24"/>
          <w:szCs w:val="24"/>
        </w:rPr>
      </w:pPr>
      <w:r w:rsidRPr="00561A6F">
        <w:rPr>
          <w:rFonts w:ascii="Times New Roman" w:hAnsi="Times New Roman" w:cs="Times New Roman"/>
          <w:sz w:val="24"/>
          <w:szCs w:val="24"/>
        </w:rPr>
        <w:t xml:space="preserve">     - </w:t>
      </w:r>
      <w:r w:rsidR="00091BC4">
        <w:rPr>
          <w:rFonts w:ascii="Times New Roman" w:hAnsi="Times New Roman" w:cs="Times New Roman"/>
          <w:sz w:val="24"/>
          <w:szCs w:val="24"/>
        </w:rPr>
        <w:t xml:space="preserve">за </w:t>
      </w:r>
      <w:r w:rsidRPr="00561A6F">
        <w:rPr>
          <w:rFonts w:ascii="Times New Roman" w:hAnsi="Times New Roman" w:cs="Times New Roman"/>
          <w:sz w:val="24"/>
          <w:szCs w:val="24"/>
        </w:rPr>
        <w:t xml:space="preserve">соблюдением администрацией </w:t>
      </w:r>
      <w:r w:rsidR="006A3230">
        <w:rPr>
          <w:rFonts w:ascii="Times New Roman" w:hAnsi="Times New Roman" w:cs="Times New Roman"/>
          <w:sz w:val="24"/>
          <w:szCs w:val="24"/>
        </w:rPr>
        <w:t>Мокроольховского</w:t>
      </w:r>
      <w:r w:rsidR="006A3230" w:rsidRPr="00561A6F">
        <w:rPr>
          <w:rFonts w:ascii="Times New Roman" w:hAnsi="Times New Roman" w:cs="Times New Roman"/>
          <w:sz w:val="24"/>
          <w:szCs w:val="24"/>
        </w:rPr>
        <w:t xml:space="preserve"> </w:t>
      </w:r>
      <w:r w:rsidRPr="00561A6F">
        <w:rPr>
          <w:rFonts w:ascii="Times New Roman" w:hAnsi="Times New Roman" w:cs="Times New Roman"/>
          <w:sz w:val="24"/>
          <w:szCs w:val="24"/>
        </w:rPr>
        <w:t>сельского поселения условий получения и использования межбюджетных трансфертов;</w:t>
      </w:r>
    </w:p>
    <w:p w:rsidR="00C83722" w:rsidRPr="00561A6F" w:rsidRDefault="00C83722" w:rsidP="00561A6F">
      <w:pPr>
        <w:pStyle w:val="a3"/>
        <w:ind w:left="0"/>
        <w:jc w:val="both"/>
        <w:rPr>
          <w:rFonts w:ascii="Times New Roman" w:hAnsi="Times New Roman" w:cs="Times New Roman"/>
          <w:sz w:val="24"/>
          <w:szCs w:val="24"/>
        </w:rPr>
      </w:pPr>
      <w:r w:rsidRPr="00561A6F">
        <w:rPr>
          <w:rFonts w:ascii="Times New Roman" w:hAnsi="Times New Roman" w:cs="Times New Roman"/>
          <w:sz w:val="24"/>
          <w:szCs w:val="24"/>
        </w:rPr>
        <w:t xml:space="preserve">      - </w:t>
      </w:r>
      <w:r w:rsidR="00091BC4">
        <w:rPr>
          <w:rFonts w:ascii="Times New Roman" w:hAnsi="Times New Roman" w:cs="Times New Roman"/>
          <w:sz w:val="24"/>
          <w:szCs w:val="24"/>
        </w:rPr>
        <w:t xml:space="preserve">за </w:t>
      </w:r>
      <w:r w:rsidRPr="00561A6F">
        <w:rPr>
          <w:rFonts w:ascii="Times New Roman" w:hAnsi="Times New Roman" w:cs="Times New Roman"/>
          <w:sz w:val="24"/>
          <w:szCs w:val="24"/>
        </w:rPr>
        <w:t>выполнением условий исполнения муниципальных контрактов и гражданск</w:t>
      </w:r>
      <w:proofErr w:type="gramStart"/>
      <w:r w:rsidRPr="00561A6F">
        <w:rPr>
          <w:rFonts w:ascii="Times New Roman" w:hAnsi="Times New Roman" w:cs="Times New Roman"/>
          <w:sz w:val="24"/>
          <w:szCs w:val="24"/>
        </w:rPr>
        <w:t>о-</w:t>
      </w:r>
      <w:proofErr w:type="gramEnd"/>
      <w:r w:rsidRPr="00561A6F">
        <w:rPr>
          <w:rFonts w:ascii="Times New Roman" w:hAnsi="Times New Roman" w:cs="Times New Roman"/>
          <w:sz w:val="24"/>
          <w:szCs w:val="24"/>
        </w:rPr>
        <w:t xml:space="preserve"> правовых договоров;</w:t>
      </w:r>
    </w:p>
    <w:p w:rsidR="00C83722" w:rsidRPr="00561A6F" w:rsidRDefault="00C83722" w:rsidP="00561A6F">
      <w:pPr>
        <w:pStyle w:val="a3"/>
        <w:ind w:left="0"/>
        <w:jc w:val="both"/>
        <w:rPr>
          <w:rFonts w:ascii="Times New Roman" w:hAnsi="Times New Roman" w:cs="Times New Roman"/>
          <w:sz w:val="24"/>
          <w:szCs w:val="24"/>
        </w:rPr>
      </w:pPr>
      <w:r w:rsidRPr="00561A6F">
        <w:rPr>
          <w:rFonts w:ascii="Times New Roman" w:hAnsi="Times New Roman" w:cs="Times New Roman"/>
          <w:sz w:val="24"/>
          <w:szCs w:val="24"/>
        </w:rPr>
        <w:t xml:space="preserve">      -  </w:t>
      </w:r>
      <w:r w:rsidR="00091BC4">
        <w:rPr>
          <w:rFonts w:ascii="Times New Roman" w:hAnsi="Times New Roman" w:cs="Times New Roman"/>
          <w:sz w:val="24"/>
          <w:szCs w:val="24"/>
        </w:rPr>
        <w:t xml:space="preserve">за </w:t>
      </w:r>
      <w:r w:rsidRPr="00561A6F">
        <w:rPr>
          <w:rFonts w:ascii="Times New Roman" w:hAnsi="Times New Roman" w:cs="Times New Roman"/>
          <w:sz w:val="24"/>
          <w:szCs w:val="24"/>
        </w:rPr>
        <w:t xml:space="preserve">состоянием дебиторской и кредиторской задолженности, превышением предельно допустимого значения просроченной кредиторской задолженности, а также дебиторской задолженности, нереальной к взысканию. </w:t>
      </w:r>
    </w:p>
    <w:p w:rsidR="00231E00" w:rsidRPr="00561A6F" w:rsidRDefault="007B15F7" w:rsidP="00561A6F">
      <w:pPr>
        <w:pStyle w:val="a3"/>
        <w:ind w:left="0"/>
        <w:jc w:val="both"/>
        <w:rPr>
          <w:rFonts w:ascii="Times New Roman" w:hAnsi="Times New Roman" w:cs="Times New Roman"/>
          <w:sz w:val="24"/>
          <w:szCs w:val="24"/>
        </w:rPr>
      </w:pPr>
      <w:r w:rsidRPr="00561A6F">
        <w:rPr>
          <w:rFonts w:ascii="Times New Roman" w:hAnsi="Times New Roman" w:cs="Times New Roman"/>
          <w:sz w:val="24"/>
          <w:szCs w:val="24"/>
        </w:rPr>
        <w:t xml:space="preserve">   </w:t>
      </w:r>
      <w:r w:rsidR="002F195F" w:rsidRPr="00561A6F">
        <w:rPr>
          <w:rFonts w:ascii="Times New Roman" w:hAnsi="Times New Roman" w:cs="Times New Roman"/>
          <w:sz w:val="24"/>
          <w:szCs w:val="24"/>
        </w:rPr>
        <w:t xml:space="preserve">    1.3.</w:t>
      </w:r>
      <w:r w:rsidR="00091BC4">
        <w:rPr>
          <w:rFonts w:ascii="Times New Roman" w:hAnsi="Times New Roman" w:cs="Times New Roman"/>
          <w:sz w:val="24"/>
          <w:szCs w:val="24"/>
        </w:rPr>
        <w:t>1</w:t>
      </w:r>
      <w:r w:rsidR="002F195F" w:rsidRPr="00561A6F">
        <w:rPr>
          <w:rFonts w:ascii="Times New Roman" w:hAnsi="Times New Roman" w:cs="Times New Roman"/>
          <w:sz w:val="24"/>
          <w:szCs w:val="24"/>
        </w:rPr>
        <w:t xml:space="preserve">. </w:t>
      </w:r>
      <w:proofErr w:type="gramStart"/>
      <w:r w:rsidR="002F195F" w:rsidRPr="00561A6F">
        <w:rPr>
          <w:rFonts w:ascii="Times New Roman" w:hAnsi="Times New Roman" w:cs="Times New Roman"/>
          <w:sz w:val="24"/>
          <w:szCs w:val="24"/>
        </w:rPr>
        <w:t xml:space="preserve">Передает полномочия </w:t>
      </w:r>
      <w:r w:rsidR="006A3230">
        <w:rPr>
          <w:rFonts w:ascii="Times New Roman" w:hAnsi="Times New Roman" w:cs="Times New Roman"/>
          <w:sz w:val="24"/>
          <w:szCs w:val="24"/>
        </w:rPr>
        <w:t>Мокроольховского</w:t>
      </w:r>
      <w:r w:rsidR="002F195F" w:rsidRPr="00561A6F">
        <w:rPr>
          <w:rFonts w:ascii="Times New Roman" w:hAnsi="Times New Roman" w:cs="Times New Roman"/>
          <w:sz w:val="24"/>
          <w:szCs w:val="24"/>
        </w:rPr>
        <w:t xml:space="preserve"> сельского поселения Финансовому отделу администрации Котовского муниципального района Волгоградской области (далее – финансовый отдел) уполномоченному органу на осуществление контроля в сфере закупок товаров, работ, услуг для обеспечения муниципальных нужд Котовского муниципального района (Постановление администрации Котовского муниципального района от 30.12.2013г. № 2839) в соответствии с</w:t>
      </w:r>
      <w:r w:rsidR="00091BC4">
        <w:rPr>
          <w:rFonts w:ascii="Times New Roman" w:hAnsi="Times New Roman" w:cs="Times New Roman"/>
          <w:sz w:val="24"/>
          <w:szCs w:val="24"/>
        </w:rPr>
        <w:t xml:space="preserve"> частью 8</w:t>
      </w:r>
      <w:r w:rsidR="002F195F" w:rsidRPr="00561A6F">
        <w:rPr>
          <w:rFonts w:ascii="Times New Roman" w:hAnsi="Times New Roman" w:cs="Times New Roman"/>
          <w:sz w:val="24"/>
          <w:szCs w:val="24"/>
        </w:rPr>
        <w:t xml:space="preserve"> ст. 99 Федерального закона от 05.04.2013г. № 44 –ФЗ </w:t>
      </w:r>
      <w:r w:rsidR="00231E00" w:rsidRPr="00561A6F">
        <w:rPr>
          <w:rFonts w:ascii="Times New Roman" w:hAnsi="Times New Roman" w:cs="Times New Roman"/>
          <w:sz w:val="24"/>
          <w:szCs w:val="24"/>
        </w:rPr>
        <w:t>«О контрактной системе</w:t>
      </w:r>
      <w:proofErr w:type="gramEnd"/>
      <w:r w:rsidR="00231E00" w:rsidRPr="00561A6F">
        <w:rPr>
          <w:rFonts w:ascii="Times New Roman" w:hAnsi="Times New Roman" w:cs="Times New Roman"/>
          <w:sz w:val="24"/>
          <w:szCs w:val="24"/>
        </w:rPr>
        <w:t xml:space="preserve">  в сфере закупок товаров, работ, услуг для обеспечения государственных и муниципальных нужд» (с изменениями и дополнениями,  вступившими в силу):</w:t>
      </w:r>
    </w:p>
    <w:p w:rsidR="00231E00" w:rsidRPr="00561A6F" w:rsidRDefault="00231E00" w:rsidP="00561A6F">
      <w:pPr>
        <w:pStyle w:val="a3"/>
        <w:ind w:left="0"/>
        <w:jc w:val="both"/>
        <w:rPr>
          <w:rFonts w:ascii="Times New Roman" w:hAnsi="Times New Roman" w:cs="Times New Roman"/>
          <w:sz w:val="24"/>
          <w:szCs w:val="24"/>
        </w:rPr>
      </w:pPr>
      <w:r w:rsidRPr="00561A6F">
        <w:rPr>
          <w:rFonts w:ascii="Times New Roman" w:hAnsi="Times New Roman" w:cs="Times New Roman"/>
          <w:sz w:val="24"/>
          <w:szCs w:val="24"/>
        </w:rPr>
        <w:t xml:space="preserve">       -  соблюдения требований к обоснованию закупок, предусмотренных </w:t>
      </w:r>
      <w:hyperlink r:id="rId7" w:history="1">
        <w:r w:rsidRPr="00561A6F">
          <w:rPr>
            <w:rFonts w:ascii="Times New Roman" w:hAnsi="Times New Roman" w:cs="Times New Roman"/>
            <w:color w:val="0000FF"/>
            <w:sz w:val="24"/>
            <w:szCs w:val="24"/>
          </w:rPr>
          <w:t>статьей 18</w:t>
        </w:r>
      </w:hyperlink>
      <w:r w:rsidRPr="00561A6F">
        <w:rPr>
          <w:rFonts w:ascii="Times New Roman" w:hAnsi="Times New Roman" w:cs="Times New Roman"/>
          <w:sz w:val="24"/>
          <w:szCs w:val="24"/>
        </w:rPr>
        <w:t xml:space="preserve"> настоящего Федерального закона, и обоснованности закупок;</w:t>
      </w:r>
    </w:p>
    <w:p w:rsidR="00231E00" w:rsidRPr="00561A6F" w:rsidRDefault="00231E00" w:rsidP="00561A6F">
      <w:pPr>
        <w:pStyle w:val="a3"/>
        <w:ind w:left="0"/>
        <w:jc w:val="both"/>
        <w:rPr>
          <w:rFonts w:ascii="Times New Roman" w:hAnsi="Times New Roman" w:cs="Times New Roman"/>
          <w:sz w:val="24"/>
          <w:szCs w:val="24"/>
        </w:rPr>
      </w:pPr>
      <w:r w:rsidRPr="00561A6F">
        <w:rPr>
          <w:rFonts w:ascii="Times New Roman" w:hAnsi="Times New Roman" w:cs="Times New Roman"/>
          <w:sz w:val="24"/>
          <w:szCs w:val="24"/>
        </w:rPr>
        <w:t xml:space="preserve">      -   соблюдения правил нормирования в сфере закупок, предусмотренного </w:t>
      </w:r>
      <w:hyperlink r:id="rId8" w:history="1">
        <w:r w:rsidRPr="00561A6F">
          <w:rPr>
            <w:rFonts w:ascii="Times New Roman" w:hAnsi="Times New Roman" w:cs="Times New Roman"/>
            <w:color w:val="0000FF"/>
            <w:sz w:val="24"/>
            <w:szCs w:val="24"/>
          </w:rPr>
          <w:t>статьей 19</w:t>
        </w:r>
      </w:hyperlink>
      <w:r w:rsidRPr="00561A6F">
        <w:rPr>
          <w:rFonts w:ascii="Times New Roman" w:hAnsi="Times New Roman" w:cs="Times New Roman"/>
          <w:sz w:val="24"/>
          <w:szCs w:val="24"/>
        </w:rPr>
        <w:t xml:space="preserve"> настоящего Федерального закона;</w:t>
      </w:r>
    </w:p>
    <w:p w:rsidR="00231E00" w:rsidRPr="00561A6F" w:rsidRDefault="00231E00" w:rsidP="00561A6F">
      <w:pPr>
        <w:pStyle w:val="a3"/>
        <w:ind w:left="0"/>
        <w:jc w:val="both"/>
        <w:rPr>
          <w:rFonts w:ascii="Times New Roman" w:hAnsi="Times New Roman" w:cs="Times New Roman"/>
          <w:sz w:val="24"/>
          <w:szCs w:val="24"/>
        </w:rPr>
      </w:pPr>
      <w:r w:rsidRPr="00561A6F">
        <w:rPr>
          <w:rFonts w:ascii="Times New Roman" w:hAnsi="Times New Roman" w:cs="Times New Roman"/>
          <w:sz w:val="24"/>
          <w:szCs w:val="24"/>
        </w:rPr>
        <w:t xml:space="preserve">      -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231E00" w:rsidRPr="00561A6F" w:rsidRDefault="00231E00" w:rsidP="00561A6F">
      <w:pPr>
        <w:pStyle w:val="a3"/>
        <w:ind w:left="0"/>
        <w:jc w:val="both"/>
        <w:rPr>
          <w:rFonts w:ascii="Times New Roman" w:hAnsi="Times New Roman" w:cs="Times New Roman"/>
          <w:sz w:val="24"/>
          <w:szCs w:val="24"/>
        </w:rPr>
      </w:pPr>
      <w:r w:rsidRPr="00561A6F">
        <w:rPr>
          <w:rFonts w:ascii="Times New Roman" w:hAnsi="Times New Roman" w:cs="Times New Roman"/>
          <w:sz w:val="24"/>
          <w:szCs w:val="24"/>
        </w:rPr>
        <w:t xml:space="preserve">       - применения заказчиком мер ответственности и совершения иных действий в случае нарушения поставщиком (подрядчиком, исполнителем) условий контракта; </w:t>
      </w:r>
    </w:p>
    <w:p w:rsidR="00231E00" w:rsidRPr="00561A6F" w:rsidRDefault="00231E00" w:rsidP="00561A6F">
      <w:pPr>
        <w:pStyle w:val="a3"/>
        <w:ind w:left="0"/>
        <w:jc w:val="both"/>
        <w:rPr>
          <w:rFonts w:ascii="Times New Roman" w:hAnsi="Times New Roman" w:cs="Times New Roman"/>
          <w:sz w:val="24"/>
          <w:szCs w:val="24"/>
        </w:rPr>
      </w:pPr>
      <w:r w:rsidRPr="00561A6F">
        <w:rPr>
          <w:rFonts w:ascii="Times New Roman" w:hAnsi="Times New Roman" w:cs="Times New Roman"/>
          <w:sz w:val="24"/>
          <w:szCs w:val="24"/>
        </w:rPr>
        <w:lastRenderedPageBreak/>
        <w:t xml:space="preserve">      - соответствия поставленного товара, выполненной работы (ее результата) или оказанной услуги условиям контракта;</w:t>
      </w:r>
    </w:p>
    <w:p w:rsidR="00561A6F" w:rsidRDefault="00231E00" w:rsidP="00561A6F">
      <w:pPr>
        <w:pStyle w:val="a3"/>
        <w:ind w:left="0"/>
        <w:jc w:val="both"/>
        <w:rPr>
          <w:rFonts w:ascii="Times New Roman" w:hAnsi="Times New Roman" w:cs="Times New Roman"/>
          <w:sz w:val="24"/>
          <w:szCs w:val="24"/>
        </w:rPr>
      </w:pPr>
      <w:r w:rsidRPr="00561A6F">
        <w:rPr>
          <w:rFonts w:ascii="Times New Roman" w:hAnsi="Times New Roman" w:cs="Times New Roman"/>
          <w:sz w:val="24"/>
          <w:szCs w:val="24"/>
        </w:rPr>
        <w:t xml:space="preserve">     -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561A6F" w:rsidRDefault="00561A6F" w:rsidP="00561A6F">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31E00" w:rsidRPr="00561A6F">
        <w:rPr>
          <w:rFonts w:ascii="Times New Roman" w:hAnsi="Times New Roman" w:cs="Times New Roman"/>
          <w:sz w:val="24"/>
          <w:szCs w:val="24"/>
        </w:rPr>
        <w:t>- соответствия использования поставленного товара, выполненной работы (ее результата) или оказанной услуги целям осуществления закупки.</w:t>
      </w:r>
    </w:p>
    <w:p w:rsidR="00561A6F" w:rsidRDefault="00561A6F" w:rsidP="00561A6F">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31E00" w:rsidRPr="00561A6F">
        <w:rPr>
          <w:rFonts w:ascii="Times New Roman" w:hAnsi="Times New Roman" w:cs="Times New Roman"/>
          <w:sz w:val="24"/>
          <w:szCs w:val="24"/>
        </w:rPr>
        <w:t>1.3.</w:t>
      </w:r>
      <w:r w:rsidR="00091BC4">
        <w:rPr>
          <w:rFonts w:ascii="Times New Roman" w:hAnsi="Times New Roman" w:cs="Times New Roman"/>
          <w:sz w:val="24"/>
          <w:szCs w:val="24"/>
        </w:rPr>
        <w:t>2</w:t>
      </w:r>
      <w:r w:rsidR="00231E00" w:rsidRPr="00561A6F">
        <w:rPr>
          <w:rFonts w:ascii="Times New Roman" w:hAnsi="Times New Roman" w:cs="Times New Roman"/>
          <w:sz w:val="24"/>
          <w:szCs w:val="24"/>
        </w:rPr>
        <w:t>. Виды и методы осуществления финансового контроля</w:t>
      </w:r>
      <w:r>
        <w:rPr>
          <w:rFonts w:ascii="Times New Roman" w:hAnsi="Times New Roman" w:cs="Times New Roman"/>
          <w:sz w:val="24"/>
          <w:szCs w:val="24"/>
        </w:rPr>
        <w:t>.</w:t>
      </w:r>
    </w:p>
    <w:p w:rsidR="00561A6F" w:rsidRDefault="00561A6F" w:rsidP="00561A6F">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31E00" w:rsidRPr="00561A6F">
        <w:rPr>
          <w:rFonts w:ascii="Times New Roman" w:hAnsi="Times New Roman" w:cs="Times New Roman"/>
          <w:sz w:val="24"/>
          <w:szCs w:val="24"/>
        </w:rPr>
        <w:t xml:space="preserve">Контрольная деятельность делится </w:t>
      </w:r>
      <w:proofErr w:type="gramStart"/>
      <w:r w:rsidR="00231E00" w:rsidRPr="00561A6F">
        <w:rPr>
          <w:rFonts w:ascii="Times New Roman" w:hAnsi="Times New Roman" w:cs="Times New Roman"/>
          <w:sz w:val="24"/>
          <w:szCs w:val="24"/>
        </w:rPr>
        <w:t>на</w:t>
      </w:r>
      <w:proofErr w:type="gramEnd"/>
      <w:r w:rsidR="00231E00" w:rsidRPr="00561A6F">
        <w:rPr>
          <w:rFonts w:ascii="Times New Roman" w:hAnsi="Times New Roman" w:cs="Times New Roman"/>
          <w:sz w:val="24"/>
          <w:szCs w:val="24"/>
        </w:rPr>
        <w:t xml:space="preserve"> плановую и внеплановую.</w:t>
      </w:r>
      <w:r>
        <w:rPr>
          <w:rFonts w:ascii="Times New Roman" w:hAnsi="Times New Roman" w:cs="Times New Roman"/>
          <w:sz w:val="24"/>
          <w:szCs w:val="24"/>
        </w:rPr>
        <w:t xml:space="preserve"> </w:t>
      </w:r>
    </w:p>
    <w:p w:rsidR="00561A6F" w:rsidRDefault="00561A6F" w:rsidP="00561A6F">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31E00" w:rsidRPr="00561A6F">
        <w:rPr>
          <w:rFonts w:ascii="Times New Roman" w:hAnsi="Times New Roman" w:cs="Times New Roman"/>
          <w:sz w:val="24"/>
          <w:szCs w:val="24"/>
        </w:rPr>
        <w:t>П</w:t>
      </w:r>
      <w:r w:rsidR="00386E19" w:rsidRPr="00561A6F">
        <w:rPr>
          <w:rFonts w:ascii="Times New Roman" w:hAnsi="Times New Roman" w:cs="Times New Roman"/>
          <w:sz w:val="24"/>
          <w:szCs w:val="24"/>
        </w:rPr>
        <w:t>лановая контрольная деятельность осущес</w:t>
      </w:r>
      <w:r w:rsidR="00D24E38" w:rsidRPr="00561A6F">
        <w:rPr>
          <w:rFonts w:ascii="Times New Roman" w:hAnsi="Times New Roman" w:cs="Times New Roman"/>
          <w:sz w:val="24"/>
          <w:szCs w:val="24"/>
        </w:rPr>
        <w:t>т</w:t>
      </w:r>
      <w:r w:rsidR="00386E19" w:rsidRPr="00561A6F">
        <w:rPr>
          <w:rFonts w:ascii="Times New Roman" w:hAnsi="Times New Roman" w:cs="Times New Roman"/>
          <w:sz w:val="24"/>
          <w:szCs w:val="24"/>
        </w:rPr>
        <w:t>вляется в соответствии с ежегодно утверждаемым финансовым отдело</w:t>
      </w:r>
      <w:r w:rsidR="00D24E38" w:rsidRPr="00561A6F">
        <w:rPr>
          <w:rFonts w:ascii="Times New Roman" w:hAnsi="Times New Roman" w:cs="Times New Roman"/>
          <w:sz w:val="24"/>
          <w:szCs w:val="24"/>
        </w:rPr>
        <w:t>м администрации Котовского муниципального района планом.</w:t>
      </w:r>
    </w:p>
    <w:p w:rsidR="00561A6F" w:rsidRDefault="00561A6F" w:rsidP="00561A6F">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64CBB" w:rsidRPr="00561A6F">
        <w:rPr>
          <w:rFonts w:ascii="Times New Roman" w:hAnsi="Times New Roman" w:cs="Times New Roman"/>
          <w:sz w:val="24"/>
          <w:szCs w:val="24"/>
        </w:rPr>
        <w:t xml:space="preserve">Внеплановая контрольная деятельность осуществляется на основании поручения главы Котовского муниципального района, главы </w:t>
      </w:r>
      <w:r w:rsidR="006A3230">
        <w:rPr>
          <w:rFonts w:ascii="Times New Roman" w:hAnsi="Times New Roman" w:cs="Times New Roman"/>
          <w:sz w:val="24"/>
          <w:szCs w:val="24"/>
        </w:rPr>
        <w:t>Мокроольховского</w:t>
      </w:r>
      <w:r w:rsidR="00664CBB" w:rsidRPr="00561A6F">
        <w:rPr>
          <w:rFonts w:ascii="Times New Roman" w:hAnsi="Times New Roman" w:cs="Times New Roman"/>
          <w:sz w:val="24"/>
          <w:szCs w:val="24"/>
        </w:rPr>
        <w:t xml:space="preserve"> сельского поселения в связи со следующими обстоятельствами:</w:t>
      </w:r>
    </w:p>
    <w:p w:rsidR="00561A6F" w:rsidRDefault="00561A6F" w:rsidP="00561A6F">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64CBB" w:rsidRPr="00561A6F">
        <w:rPr>
          <w:rFonts w:ascii="Times New Roman" w:hAnsi="Times New Roman" w:cs="Times New Roman"/>
          <w:sz w:val="24"/>
          <w:szCs w:val="24"/>
        </w:rPr>
        <w:t>- 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 регулирующих бюджетные правоотношения;</w:t>
      </w:r>
    </w:p>
    <w:p w:rsidR="00561A6F" w:rsidRDefault="00561A6F" w:rsidP="00561A6F">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64CBB" w:rsidRPr="00561A6F">
        <w:rPr>
          <w:rFonts w:ascii="Times New Roman" w:hAnsi="Times New Roman" w:cs="Times New Roman"/>
          <w:sz w:val="24"/>
          <w:szCs w:val="24"/>
        </w:rPr>
        <w:t xml:space="preserve">- поступление в администрацию Котовского муниципального района обращений и заявлений органов местного самоуправления муниципального образования, физических </w:t>
      </w:r>
      <w:r w:rsidR="003F57B9" w:rsidRPr="00561A6F">
        <w:rPr>
          <w:rFonts w:ascii="Times New Roman" w:hAnsi="Times New Roman" w:cs="Times New Roman"/>
          <w:sz w:val="24"/>
          <w:szCs w:val="24"/>
        </w:rPr>
        <w:t>и юридических лиц о нарушении объектом контроля бюджетного законодательства Российской Федерации и иных нормативных правовых актов, регулирующих бюджетные правоотношения.</w:t>
      </w:r>
    </w:p>
    <w:p w:rsidR="00561A6F" w:rsidRDefault="00561A6F" w:rsidP="00561A6F">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F57B9" w:rsidRPr="00561A6F">
        <w:rPr>
          <w:rFonts w:ascii="Times New Roman" w:hAnsi="Times New Roman" w:cs="Times New Roman"/>
          <w:sz w:val="24"/>
          <w:szCs w:val="24"/>
        </w:rPr>
        <w:t>Методами осуществления финансового контроля являются проверки, ревизии, обследования, санкционированные операции. Результаты проверки, ревизии оформляются актом, результаты обследований оформляются заключением.</w:t>
      </w:r>
    </w:p>
    <w:p w:rsidR="00561A6F" w:rsidRDefault="00561A6F" w:rsidP="00561A6F">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F57B9" w:rsidRPr="00561A6F">
        <w:rPr>
          <w:rFonts w:ascii="Times New Roman" w:hAnsi="Times New Roman" w:cs="Times New Roman"/>
          <w:sz w:val="24"/>
          <w:szCs w:val="24"/>
        </w:rPr>
        <w:t>При осуществлении полномочий по внутреннему муниципальному контролю администрацией Котовского муниципального района:</w:t>
      </w:r>
    </w:p>
    <w:p w:rsidR="00561A6F" w:rsidRDefault="00561A6F" w:rsidP="00561A6F">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F57B9" w:rsidRPr="00561A6F">
        <w:rPr>
          <w:rFonts w:ascii="Times New Roman" w:hAnsi="Times New Roman" w:cs="Times New Roman"/>
          <w:sz w:val="24"/>
          <w:szCs w:val="24"/>
        </w:rPr>
        <w:t>-</w:t>
      </w:r>
      <w:r w:rsidR="00664CBB" w:rsidRPr="00561A6F">
        <w:rPr>
          <w:rFonts w:ascii="Times New Roman" w:hAnsi="Times New Roman" w:cs="Times New Roman"/>
          <w:sz w:val="24"/>
          <w:szCs w:val="24"/>
        </w:rPr>
        <w:t xml:space="preserve"> </w:t>
      </w:r>
      <w:r w:rsidR="003F57B9" w:rsidRPr="00561A6F">
        <w:rPr>
          <w:rFonts w:ascii="Times New Roman" w:hAnsi="Times New Roman" w:cs="Times New Roman"/>
          <w:sz w:val="24"/>
          <w:szCs w:val="24"/>
        </w:rPr>
        <w:t>проводятся проверки, ревизии, обследования;</w:t>
      </w:r>
    </w:p>
    <w:p w:rsidR="00561A6F" w:rsidRDefault="00561A6F" w:rsidP="00561A6F">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F57B9" w:rsidRPr="00561A6F">
        <w:rPr>
          <w:rFonts w:ascii="Times New Roman" w:hAnsi="Times New Roman" w:cs="Times New Roman"/>
          <w:sz w:val="24"/>
          <w:szCs w:val="24"/>
        </w:rPr>
        <w:t>- направляются объектам контроля акты, заключения, представления и (или) предписания.</w:t>
      </w:r>
    </w:p>
    <w:p w:rsidR="00561A6F" w:rsidRDefault="00561A6F" w:rsidP="00561A6F">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F57B9" w:rsidRPr="00561A6F">
        <w:rPr>
          <w:rFonts w:ascii="Times New Roman" w:hAnsi="Times New Roman" w:cs="Times New Roman"/>
          <w:sz w:val="24"/>
          <w:szCs w:val="24"/>
        </w:rPr>
        <w:t>1.4. Для осуществления указанных полномочий Поселение из своего бюджета предоставляет бюджету Котовского муниципального района межбюджетные трансферты, определяемые в соответствии с разделом</w:t>
      </w:r>
      <w:r w:rsidR="00C70732">
        <w:rPr>
          <w:rFonts w:ascii="Times New Roman" w:hAnsi="Times New Roman" w:cs="Times New Roman"/>
          <w:sz w:val="24"/>
          <w:szCs w:val="24"/>
        </w:rPr>
        <w:t xml:space="preserve"> </w:t>
      </w:r>
      <w:r w:rsidR="003F57B9" w:rsidRPr="00561A6F">
        <w:rPr>
          <w:rFonts w:ascii="Times New Roman" w:hAnsi="Times New Roman" w:cs="Times New Roman"/>
          <w:sz w:val="24"/>
          <w:szCs w:val="24"/>
        </w:rPr>
        <w:t>3 настоящего Соглашения.</w:t>
      </w:r>
    </w:p>
    <w:p w:rsidR="003F57B9" w:rsidRDefault="00561A6F" w:rsidP="00561A6F">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F57B9" w:rsidRPr="00561A6F">
        <w:rPr>
          <w:rFonts w:ascii="Times New Roman" w:hAnsi="Times New Roman" w:cs="Times New Roman"/>
          <w:sz w:val="24"/>
          <w:szCs w:val="24"/>
        </w:rPr>
        <w:t>1.5. Перечисленные полномочия считаются переданными с момента заключения данного Соглашения.</w:t>
      </w:r>
    </w:p>
    <w:p w:rsidR="00561A6F" w:rsidRPr="00561A6F" w:rsidRDefault="00561A6F" w:rsidP="00561A6F">
      <w:pPr>
        <w:pStyle w:val="a3"/>
        <w:ind w:left="0"/>
        <w:jc w:val="both"/>
        <w:rPr>
          <w:rFonts w:ascii="Times New Roman" w:hAnsi="Times New Roman" w:cs="Times New Roman"/>
          <w:sz w:val="24"/>
          <w:szCs w:val="24"/>
        </w:rPr>
      </w:pPr>
    </w:p>
    <w:p w:rsidR="00332C33" w:rsidRDefault="00332C33" w:rsidP="00561A6F">
      <w:pPr>
        <w:pStyle w:val="a3"/>
        <w:numPr>
          <w:ilvl w:val="0"/>
          <w:numId w:val="3"/>
        </w:numPr>
        <w:autoSpaceDE w:val="0"/>
        <w:autoSpaceDN w:val="0"/>
        <w:adjustRightInd w:val="0"/>
        <w:spacing w:before="280" w:after="0"/>
        <w:jc w:val="both"/>
        <w:rPr>
          <w:rFonts w:ascii="Times New Roman" w:hAnsi="Times New Roman" w:cs="Times New Roman"/>
          <w:b/>
          <w:sz w:val="24"/>
          <w:szCs w:val="24"/>
        </w:rPr>
      </w:pPr>
      <w:r w:rsidRPr="00561A6F">
        <w:rPr>
          <w:rFonts w:ascii="Times New Roman" w:hAnsi="Times New Roman" w:cs="Times New Roman"/>
          <w:b/>
          <w:sz w:val="24"/>
          <w:szCs w:val="24"/>
        </w:rPr>
        <w:t xml:space="preserve">Права и обязанности сторон </w:t>
      </w:r>
    </w:p>
    <w:p w:rsidR="00332C33" w:rsidRPr="00561A6F" w:rsidRDefault="00332C33" w:rsidP="00561A6F">
      <w:pPr>
        <w:pStyle w:val="a3"/>
        <w:numPr>
          <w:ilvl w:val="1"/>
          <w:numId w:val="3"/>
        </w:numPr>
        <w:autoSpaceDE w:val="0"/>
        <w:autoSpaceDN w:val="0"/>
        <w:adjustRightInd w:val="0"/>
        <w:spacing w:before="280" w:after="0"/>
        <w:ind w:hanging="819"/>
        <w:jc w:val="both"/>
        <w:rPr>
          <w:rFonts w:ascii="Times New Roman" w:hAnsi="Times New Roman" w:cs="Times New Roman"/>
          <w:sz w:val="24"/>
          <w:szCs w:val="24"/>
        </w:rPr>
      </w:pPr>
      <w:r w:rsidRPr="00561A6F">
        <w:rPr>
          <w:rFonts w:ascii="Times New Roman" w:hAnsi="Times New Roman" w:cs="Times New Roman"/>
          <w:sz w:val="24"/>
          <w:szCs w:val="24"/>
        </w:rPr>
        <w:t>Поселение имеет право:</w:t>
      </w:r>
    </w:p>
    <w:p w:rsidR="00332C33" w:rsidRPr="00561A6F" w:rsidRDefault="00332C33" w:rsidP="00561A6F">
      <w:pPr>
        <w:pStyle w:val="a3"/>
        <w:numPr>
          <w:ilvl w:val="2"/>
          <w:numId w:val="3"/>
        </w:numPr>
        <w:autoSpaceDE w:val="0"/>
        <w:autoSpaceDN w:val="0"/>
        <w:adjustRightInd w:val="0"/>
        <w:spacing w:before="280" w:after="0"/>
        <w:ind w:left="0" w:firstLine="426"/>
        <w:jc w:val="both"/>
        <w:rPr>
          <w:rFonts w:ascii="Times New Roman" w:hAnsi="Times New Roman" w:cs="Times New Roman"/>
          <w:sz w:val="24"/>
          <w:szCs w:val="24"/>
        </w:rPr>
      </w:pPr>
      <w:r w:rsidRPr="00561A6F">
        <w:rPr>
          <w:rFonts w:ascii="Times New Roman" w:hAnsi="Times New Roman" w:cs="Times New Roman"/>
          <w:sz w:val="24"/>
          <w:szCs w:val="24"/>
        </w:rPr>
        <w:t>Получать о</w:t>
      </w:r>
      <w:r w:rsidR="0071290F">
        <w:rPr>
          <w:rFonts w:ascii="Times New Roman" w:hAnsi="Times New Roman" w:cs="Times New Roman"/>
          <w:sz w:val="24"/>
          <w:szCs w:val="24"/>
        </w:rPr>
        <w:t>т</w:t>
      </w:r>
      <w:r w:rsidRPr="00561A6F">
        <w:rPr>
          <w:rFonts w:ascii="Times New Roman" w:hAnsi="Times New Roman" w:cs="Times New Roman"/>
          <w:sz w:val="24"/>
          <w:szCs w:val="24"/>
        </w:rPr>
        <w:t xml:space="preserve"> Района информацию о ходе исполнения переданных полномочий;</w:t>
      </w:r>
    </w:p>
    <w:p w:rsidR="00332C33" w:rsidRPr="00561A6F" w:rsidRDefault="00332C33" w:rsidP="00561A6F">
      <w:pPr>
        <w:pStyle w:val="a3"/>
        <w:numPr>
          <w:ilvl w:val="2"/>
          <w:numId w:val="3"/>
        </w:numPr>
        <w:autoSpaceDE w:val="0"/>
        <w:autoSpaceDN w:val="0"/>
        <w:adjustRightInd w:val="0"/>
        <w:spacing w:before="280" w:after="0"/>
        <w:ind w:left="0" w:firstLine="426"/>
        <w:jc w:val="both"/>
        <w:rPr>
          <w:rFonts w:ascii="Times New Roman" w:hAnsi="Times New Roman" w:cs="Times New Roman"/>
          <w:sz w:val="24"/>
          <w:szCs w:val="24"/>
        </w:rPr>
      </w:pPr>
      <w:r w:rsidRPr="00561A6F">
        <w:rPr>
          <w:rFonts w:ascii="Times New Roman" w:hAnsi="Times New Roman" w:cs="Times New Roman"/>
          <w:sz w:val="24"/>
          <w:szCs w:val="24"/>
        </w:rPr>
        <w:t>Направлять своего представителя для участия в работе создаваемых для осуществления переданных полномочий комиссий, рабочих групп и иных совещательных органов.</w:t>
      </w:r>
    </w:p>
    <w:p w:rsidR="00332C33" w:rsidRPr="00561A6F" w:rsidRDefault="00332C33" w:rsidP="00561A6F">
      <w:pPr>
        <w:pStyle w:val="a3"/>
        <w:numPr>
          <w:ilvl w:val="2"/>
          <w:numId w:val="3"/>
        </w:numPr>
        <w:autoSpaceDE w:val="0"/>
        <w:autoSpaceDN w:val="0"/>
        <w:adjustRightInd w:val="0"/>
        <w:spacing w:before="280" w:after="0"/>
        <w:ind w:left="426" w:firstLine="0"/>
        <w:jc w:val="both"/>
        <w:rPr>
          <w:rFonts w:ascii="Times New Roman" w:hAnsi="Times New Roman" w:cs="Times New Roman"/>
          <w:sz w:val="24"/>
          <w:szCs w:val="24"/>
        </w:rPr>
      </w:pPr>
      <w:r w:rsidRPr="00561A6F">
        <w:rPr>
          <w:rFonts w:ascii="Times New Roman" w:hAnsi="Times New Roman" w:cs="Times New Roman"/>
          <w:sz w:val="24"/>
          <w:szCs w:val="24"/>
        </w:rPr>
        <w:t>Осуществлять контроль</w:t>
      </w:r>
      <w:r w:rsidR="008E1044">
        <w:rPr>
          <w:rFonts w:ascii="Times New Roman" w:hAnsi="Times New Roman" w:cs="Times New Roman"/>
          <w:sz w:val="24"/>
          <w:szCs w:val="24"/>
        </w:rPr>
        <w:t xml:space="preserve">, </w:t>
      </w:r>
      <w:r w:rsidRPr="00561A6F">
        <w:rPr>
          <w:rFonts w:ascii="Times New Roman" w:hAnsi="Times New Roman" w:cs="Times New Roman"/>
          <w:sz w:val="24"/>
          <w:szCs w:val="24"/>
        </w:rPr>
        <w:t xml:space="preserve"> </w:t>
      </w:r>
      <w:r w:rsidR="00500D8A" w:rsidRPr="00561A6F">
        <w:rPr>
          <w:rFonts w:ascii="Times New Roman" w:hAnsi="Times New Roman" w:cs="Times New Roman"/>
          <w:sz w:val="24"/>
          <w:szCs w:val="24"/>
        </w:rPr>
        <w:t>за исполнением районом переданных полномочий, эффективностью и целевым использованием бюджетных средств.</w:t>
      </w:r>
    </w:p>
    <w:p w:rsidR="00500D8A" w:rsidRPr="00561A6F" w:rsidRDefault="00500D8A" w:rsidP="00561A6F">
      <w:pPr>
        <w:pStyle w:val="a3"/>
        <w:numPr>
          <w:ilvl w:val="1"/>
          <w:numId w:val="3"/>
        </w:numPr>
        <w:autoSpaceDE w:val="0"/>
        <w:autoSpaceDN w:val="0"/>
        <w:adjustRightInd w:val="0"/>
        <w:spacing w:before="280" w:after="0"/>
        <w:jc w:val="both"/>
        <w:rPr>
          <w:rFonts w:ascii="Times New Roman" w:hAnsi="Times New Roman" w:cs="Times New Roman"/>
          <w:sz w:val="24"/>
          <w:szCs w:val="24"/>
        </w:rPr>
      </w:pPr>
      <w:r w:rsidRPr="00561A6F">
        <w:rPr>
          <w:rFonts w:ascii="Times New Roman" w:hAnsi="Times New Roman" w:cs="Times New Roman"/>
          <w:sz w:val="24"/>
          <w:szCs w:val="24"/>
        </w:rPr>
        <w:lastRenderedPageBreak/>
        <w:t>Поселение обязано:</w:t>
      </w:r>
    </w:p>
    <w:p w:rsidR="00500D8A" w:rsidRPr="00561A6F" w:rsidRDefault="00500D8A" w:rsidP="00561A6F">
      <w:pPr>
        <w:pStyle w:val="a3"/>
        <w:numPr>
          <w:ilvl w:val="2"/>
          <w:numId w:val="3"/>
        </w:numPr>
        <w:autoSpaceDE w:val="0"/>
        <w:autoSpaceDN w:val="0"/>
        <w:adjustRightInd w:val="0"/>
        <w:spacing w:before="280" w:after="0"/>
        <w:ind w:left="0" w:firstLine="567"/>
        <w:jc w:val="both"/>
        <w:rPr>
          <w:rFonts w:ascii="Times New Roman" w:hAnsi="Times New Roman" w:cs="Times New Roman"/>
          <w:sz w:val="24"/>
          <w:szCs w:val="24"/>
        </w:rPr>
      </w:pPr>
      <w:r w:rsidRPr="00561A6F">
        <w:rPr>
          <w:rFonts w:ascii="Times New Roman" w:hAnsi="Times New Roman" w:cs="Times New Roman"/>
          <w:sz w:val="24"/>
          <w:szCs w:val="24"/>
        </w:rPr>
        <w:t>Перечислять Району финансовые средства в виде межбюджетных трансфертов из бюджета</w:t>
      </w:r>
      <w:r w:rsidR="00D4403E" w:rsidRPr="00561A6F">
        <w:rPr>
          <w:rFonts w:ascii="Times New Roman" w:hAnsi="Times New Roman" w:cs="Times New Roman"/>
          <w:sz w:val="24"/>
          <w:szCs w:val="24"/>
        </w:rPr>
        <w:t xml:space="preserve"> Поселения.</w:t>
      </w:r>
    </w:p>
    <w:p w:rsidR="00D4403E" w:rsidRPr="00561A6F" w:rsidRDefault="00D4403E" w:rsidP="00561A6F">
      <w:pPr>
        <w:pStyle w:val="a3"/>
        <w:numPr>
          <w:ilvl w:val="2"/>
          <w:numId w:val="3"/>
        </w:numPr>
        <w:autoSpaceDE w:val="0"/>
        <w:autoSpaceDN w:val="0"/>
        <w:adjustRightInd w:val="0"/>
        <w:spacing w:before="280" w:after="0"/>
        <w:ind w:left="0" w:firstLine="567"/>
        <w:jc w:val="both"/>
        <w:rPr>
          <w:rFonts w:ascii="Times New Roman" w:hAnsi="Times New Roman" w:cs="Times New Roman"/>
          <w:sz w:val="24"/>
          <w:szCs w:val="24"/>
        </w:rPr>
      </w:pPr>
      <w:r w:rsidRPr="00561A6F">
        <w:rPr>
          <w:rFonts w:ascii="Times New Roman" w:hAnsi="Times New Roman" w:cs="Times New Roman"/>
          <w:sz w:val="24"/>
          <w:szCs w:val="24"/>
        </w:rPr>
        <w:t>Передать Району документы и предоставлять информацию, необходимую для осуществления переданных полномочий, в том числе:</w:t>
      </w:r>
    </w:p>
    <w:p w:rsidR="00D4403E" w:rsidRPr="00561A6F" w:rsidRDefault="00D4403E" w:rsidP="00561A6F">
      <w:pPr>
        <w:pStyle w:val="a3"/>
        <w:autoSpaceDE w:val="0"/>
        <w:autoSpaceDN w:val="0"/>
        <w:adjustRightInd w:val="0"/>
        <w:spacing w:before="280" w:after="0"/>
        <w:ind w:left="0" w:firstLine="567"/>
        <w:jc w:val="both"/>
        <w:rPr>
          <w:rFonts w:ascii="Times New Roman" w:hAnsi="Times New Roman" w:cs="Times New Roman"/>
          <w:sz w:val="24"/>
          <w:szCs w:val="24"/>
        </w:rPr>
      </w:pPr>
      <w:r w:rsidRPr="00561A6F">
        <w:rPr>
          <w:rFonts w:ascii="Times New Roman" w:hAnsi="Times New Roman" w:cs="Times New Roman"/>
          <w:sz w:val="24"/>
          <w:szCs w:val="24"/>
        </w:rPr>
        <w:t>- о доходах, расходах и источниках финансирования дефицита бюджета, а также иную информацию, необходимую для составления  бюджета;</w:t>
      </w:r>
    </w:p>
    <w:p w:rsidR="00D4403E" w:rsidRPr="00561A6F" w:rsidRDefault="00D4403E" w:rsidP="00561A6F">
      <w:pPr>
        <w:pStyle w:val="a3"/>
        <w:autoSpaceDE w:val="0"/>
        <w:autoSpaceDN w:val="0"/>
        <w:adjustRightInd w:val="0"/>
        <w:spacing w:before="280" w:after="0"/>
        <w:ind w:left="0" w:firstLine="567"/>
        <w:jc w:val="both"/>
        <w:rPr>
          <w:rFonts w:ascii="Times New Roman" w:hAnsi="Times New Roman" w:cs="Times New Roman"/>
          <w:sz w:val="24"/>
          <w:szCs w:val="24"/>
        </w:rPr>
      </w:pPr>
      <w:r w:rsidRPr="00561A6F">
        <w:rPr>
          <w:rFonts w:ascii="Times New Roman" w:hAnsi="Times New Roman" w:cs="Times New Roman"/>
          <w:sz w:val="24"/>
          <w:szCs w:val="24"/>
        </w:rPr>
        <w:t>- в течение 2-х рабочих дней после принятия предоставлять нормативно-правовые акты по вопросам принятия и исполнения бюджета, отчеты об исполнении бюджета;</w:t>
      </w:r>
    </w:p>
    <w:p w:rsidR="00D4403E" w:rsidRPr="00561A6F" w:rsidRDefault="00D4403E" w:rsidP="00561A6F">
      <w:pPr>
        <w:pStyle w:val="a3"/>
        <w:autoSpaceDE w:val="0"/>
        <w:autoSpaceDN w:val="0"/>
        <w:adjustRightInd w:val="0"/>
        <w:spacing w:before="280" w:after="0"/>
        <w:ind w:left="0" w:firstLine="567"/>
        <w:jc w:val="both"/>
        <w:rPr>
          <w:rFonts w:ascii="Times New Roman" w:hAnsi="Times New Roman" w:cs="Times New Roman"/>
          <w:sz w:val="24"/>
          <w:szCs w:val="24"/>
        </w:rPr>
      </w:pPr>
      <w:r w:rsidRPr="00561A6F">
        <w:rPr>
          <w:rFonts w:ascii="Times New Roman" w:hAnsi="Times New Roman" w:cs="Times New Roman"/>
          <w:sz w:val="24"/>
          <w:szCs w:val="24"/>
        </w:rPr>
        <w:t>- предоставлять на проверку проекты нормативно-правовых актов по вопросам принятия и исполнения бюджета;</w:t>
      </w:r>
    </w:p>
    <w:p w:rsidR="00D4403E" w:rsidRPr="00561A6F" w:rsidRDefault="00D4403E" w:rsidP="00561A6F">
      <w:pPr>
        <w:pStyle w:val="a3"/>
        <w:autoSpaceDE w:val="0"/>
        <w:autoSpaceDN w:val="0"/>
        <w:adjustRightInd w:val="0"/>
        <w:spacing w:before="280" w:after="0"/>
        <w:ind w:left="0" w:firstLine="567"/>
        <w:jc w:val="both"/>
        <w:rPr>
          <w:rFonts w:ascii="Times New Roman" w:hAnsi="Times New Roman" w:cs="Times New Roman"/>
          <w:sz w:val="24"/>
          <w:szCs w:val="24"/>
        </w:rPr>
      </w:pPr>
      <w:proofErr w:type="gramStart"/>
      <w:r w:rsidRPr="00561A6F">
        <w:rPr>
          <w:rFonts w:ascii="Times New Roman" w:hAnsi="Times New Roman" w:cs="Times New Roman"/>
          <w:sz w:val="24"/>
          <w:szCs w:val="24"/>
        </w:rPr>
        <w:t>- предоставлять сведения по ожидаемым мероприятиям на следующий за отчетным период;</w:t>
      </w:r>
      <w:proofErr w:type="gramEnd"/>
    </w:p>
    <w:p w:rsidR="00D4403E" w:rsidRPr="00561A6F" w:rsidRDefault="00D4403E" w:rsidP="00561A6F">
      <w:pPr>
        <w:pStyle w:val="a3"/>
        <w:autoSpaceDE w:val="0"/>
        <w:autoSpaceDN w:val="0"/>
        <w:adjustRightInd w:val="0"/>
        <w:spacing w:before="280" w:after="0"/>
        <w:ind w:left="0" w:firstLine="567"/>
        <w:jc w:val="both"/>
        <w:rPr>
          <w:rFonts w:ascii="Times New Roman" w:hAnsi="Times New Roman" w:cs="Times New Roman"/>
          <w:sz w:val="24"/>
          <w:szCs w:val="24"/>
        </w:rPr>
      </w:pPr>
      <w:r w:rsidRPr="00561A6F">
        <w:rPr>
          <w:rFonts w:ascii="Times New Roman" w:hAnsi="Times New Roman" w:cs="Times New Roman"/>
          <w:sz w:val="24"/>
          <w:szCs w:val="24"/>
        </w:rPr>
        <w:t>-  предоставлять сведения о дебиторской и кредиторской задолженности;</w:t>
      </w:r>
    </w:p>
    <w:p w:rsidR="00D4403E" w:rsidRPr="00561A6F" w:rsidRDefault="00D4403E" w:rsidP="00561A6F">
      <w:pPr>
        <w:pStyle w:val="a3"/>
        <w:autoSpaceDE w:val="0"/>
        <w:autoSpaceDN w:val="0"/>
        <w:adjustRightInd w:val="0"/>
        <w:spacing w:before="280" w:after="0"/>
        <w:ind w:left="0" w:firstLine="567"/>
        <w:jc w:val="both"/>
        <w:rPr>
          <w:rFonts w:ascii="Times New Roman" w:hAnsi="Times New Roman" w:cs="Times New Roman"/>
          <w:sz w:val="24"/>
          <w:szCs w:val="24"/>
        </w:rPr>
      </w:pPr>
      <w:r w:rsidRPr="00561A6F">
        <w:rPr>
          <w:rFonts w:ascii="Times New Roman" w:hAnsi="Times New Roman" w:cs="Times New Roman"/>
          <w:sz w:val="24"/>
          <w:szCs w:val="24"/>
        </w:rPr>
        <w:t>- предоставлять другую необходимую информацию по запросу Финансового отдела администрации Котовского муниципального района;</w:t>
      </w:r>
    </w:p>
    <w:p w:rsidR="00DF7432" w:rsidRPr="00561A6F" w:rsidRDefault="00DF7432" w:rsidP="00561A6F">
      <w:pPr>
        <w:pStyle w:val="a3"/>
        <w:autoSpaceDE w:val="0"/>
        <w:autoSpaceDN w:val="0"/>
        <w:adjustRightInd w:val="0"/>
        <w:spacing w:before="280" w:after="0"/>
        <w:ind w:left="0" w:firstLine="567"/>
        <w:jc w:val="both"/>
        <w:rPr>
          <w:rFonts w:ascii="Times New Roman" w:hAnsi="Times New Roman" w:cs="Times New Roman"/>
          <w:sz w:val="24"/>
          <w:szCs w:val="24"/>
        </w:rPr>
      </w:pPr>
      <w:r w:rsidRPr="00561A6F">
        <w:rPr>
          <w:rFonts w:ascii="Times New Roman" w:hAnsi="Times New Roman" w:cs="Times New Roman"/>
          <w:sz w:val="24"/>
          <w:szCs w:val="24"/>
        </w:rPr>
        <w:t>- создать надлежащие условия для проведения контрольных мероприятий (при необходимости предоставить помещение, оргтехнику, услуги связи и т.д.);</w:t>
      </w:r>
    </w:p>
    <w:p w:rsidR="00DF7432" w:rsidRPr="00561A6F" w:rsidRDefault="00DF7432" w:rsidP="00561A6F">
      <w:pPr>
        <w:pStyle w:val="a3"/>
        <w:autoSpaceDE w:val="0"/>
        <w:autoSpaceDN w:val="0"/>
        <w:adjustRightInd w:val="0"/>
        <w:spacing w:before="280" w:after="0"/>
        <w:ind w:left="0" w:firstLine="567"/>
        <w:jc w:val="both"/>
        <w:rPr>
          <w:rFonts w:ascii="Times New Roman" w:hAnsi="Times New Roman" w:cs="Times New Roman"/>
          <w:sz w:val="24"/>
          <w:szCs w:val="24"/>
        </w:rPr>
      </w:pPr>
      <w:r w:rsidRPr="00561A6F">
        <w:rPr>
          <w:rFonts w:ascii="Times New Roman" w:hAnsi="Times New Roman" w:cs="Times New Roman"/>
          <w:sz w:val="24"/>
          <w:szCs w:val="24"/>
        </w:rPr>
        <w:t>- рассматривает заключения и представления по результатам проведения контрольных мероприятий.</w:t>
      </w:r>
    </w:p>
    <w:p w:rsidR="00DF7432" w:rsidRPr="00561A6F" w:rsidRDefault="00DF7432" w:rsidP="00561A6F">
      <w:pPr>
        <w:pStyle w:val="a3"/>
        <w:autoSpaceDE w:val="0"/>
        <w:autoSpaceDN w:val="0"/>
        <w:adjustRightInd w:val="0"/>
        <w:spacing w:before="280" w:after="0"/>
        <w:ind w:left="0" w:firstLine="567"/>
        <w:jc w:val="both"/>
        <w:rPr>
          <w:rFonts w:ascii="Times New Roman" w:hAnsi="Times New Roman" w:cs="Times New Roman"/>
          <w:sz w:val="24"/>
          <w:szCs w:val="24"/>
        </w:rPr>
      </w:pPr>
    </w:p>
    <w:p w:rsidR="00561A6F" w:rsidRDefault="00DF7432" w:rsidP="00561A6F">
      <w:pPr>
        <w:pStyle w:val="a3"/>
        <w:numPr>
          <w:ilvl w:val="1"/>
          <w:numId w:val="3"/>
        </w:numPr>
        <w:autoSpaceDE w:val="0"/>
        <w:autoSpaceDN w:val="0"/>
        <w:adjustRightInd w:val="0"/>
        <w:spacing w:before="280" w:after="0"/>
        <w:jc w:val="both"/>
        <w:rPr>
          <w:rFonts w:ascii="Times New Roman" w:hAnsi="Times New Roman" w:cs="Times New Roman"/>
          <w:sz w:val="24"/>
          <w:szCs w:val="24"/>
        </w:rPr>
      </w:pPr>
      <w:r w:rsidRPr="00561A6F">
        <w:rPr>
          <w:rFonts w:ascii="Times New Roman" w:hAnsi="Times New Roman" w:cs="Times New Roman"/>
          <w:sz w:val="24"/>
          <w:szCs w:val="24"/>
        </w:rPr>
        <w:t>Район имеет право:</w:t>
      </w:r>
    </w:p>
    <w:p w:rsidR="00DF7432" w:rsidRPr="00561A6F" w:rsidRDefault="00DF7432" w:rsidP="00561A6F">
      <w:pPr>
        <w:autoSpaceDE w:val="0"/>
        <w:autoSpaceDN w:val="0"/>
        <w:adjustRightInd w:val="0"/>
        <w:spacing w:before="280" w:after="0"/>
        <w:ind w:left="525"/>
        <w:jc w:val="both"/>
        <w:rPr>
          <w:rFonts w:ascii="Times New Roman" w:hAnsi="Times New Roman" w:cs="Times New Roman"/>
          <w:sz w:val="24"/>
          <w:szCs w:val="24"/>
        </w:rPr>
      </w:pPr>
      <w:r w:rsidRPr="00561A6F">
        <w:rPr>
          <w:rFonts w:ascii="Times New Roman" w:hAnsi="Times New Roman" w:cs="Times New Roman"/>
          <w:sz w:val="24"/>
          <w:szCs w:val="24"/>
        </w:rPr>
        <w:t>- посещать территорию и истребовать документы, относящиеся к предмету контрольного мероприятия;</w:t>
      </w:r>
    </w:p>
    <w:p w:rsidR="00DF7432" w:rsidRPr="00561A6F" w:rsidRDefault="00DF7432" w:rsidP="00561A6F">
      <w:pPr>
        <w:autoSpaceDE w:val="0"/>
        <w:autoSpaceDN w:val="0"/>
        <w:adjustRightInd w:val="0"/>
        <w:spacing w:before="280" w:after="0"/>
        <w:ind w:firstLine="525"/>
        <w:contextualSpacing/>
        <w:jc w:val="both"/>
        <w:rPr>
          <w:rFonts w:ascii="Times New Roman" w:hAnsi="Times New Roman" w:cs="Times New Roman"/>
          <w:sz w:val="24"/>
          <w:szCs w:val="24"/>
        </w:rPr>
      </w:pPr>
      <w:r w:rsidRPr="00561A6F">
        <w:rPr>
          <w:rFonts w:ascii="Times New Roman" w:hAnsi="Times New Roman" w:cs="Times New Roman"/>
          <w:sz w:val="24"/>
          <w:szCs w:val="24"/>
        </w:rPr>
        <w:t>- посещать территорию и помещения объекта контроля;</w:t>
      </w:r>
    </w:p>
    <w:p w:rsidR="00DF7432" w:rsidRPr="00561A6F" w:rsidRDefault="00DF7432" w:rsidP="00561A6F">
      <w:pPr>
        <w:autoSpaceDE w:val="0"/>
        <w:autoSpaceDN w:val="0"/>
        <w:adjustRightInd w:val="0"/>
        <w:spacing w:before="280" w:after="0"/>
        <w:ind w:firstLine="525"/>
        <w:contextualSpacing/>
        <w:jc w:val="both"/>
        <w:rPr>
          <w:rFonts w:ascii="Times New Roman" w:hAnsi="Times New Roman" w:cs="Times New Roman"/>
          <w:sz w:val="24"/>
          <w:szCs w:val="24"/>
        </w:rPr>
      </w:pPr>
      <w:r w:rsidRPr="00561A6F">
        <w:rPr>
          <w:rFonts w:ascii="Times New Roman" w:hAnsi="Times New Roman" w:cs="Times New Roman"/>
          <w:sz w:val="24"/>
          <w:szCs w:val="24"/>
        </w:rPr>
        <w:t>- получать объяснения должностных лиц объекта контроля;</w:t>
      </w:r>
    </w:p>
    <w:p w:rsidR="00645598" w:rsidRPr="00561A6F" w:rsidRDefault="00DF7432" w:rsidP="00561A6F">
      <w:pPr>
        <w:autoSpaceDE w:val="0"/>
        <w:autoSpaceDN w:val="0"/>
        <w:adjustRightInd w:val="0"/>
        <w:spacing w:before="280" w:after="0"/>
        <w:ind w:firstLine="525"/>
        <w:contextualSpacing/>
        <w:jc w:val="both"/>
        <w:rPr>
          <w:rFonts w:ascii="Times New Roman" w:hAnsi="Times New Roman" w:cs="Times New Roman"/>
          <w:sz w:val="24"/>
          <w:szCs w:val="24"/>
        </w:rPr>
      </w:pPr>
      <w:r w:rsidRPr="00561A6F">
        <w:rPr>
          <w:rFonts w:ascii="Times New Roman" w:hAnsi="Times New Roman" w:cs="Times New Roman"/>
          <w:sz w:val="24"/>
          <w:szCs w:val="24"/>
        </w:rPr>
        <w:t xml:space="preserve">- самостоятельно  определять рассматриваемых вопросов, методы контроля и порядок проведения </w:t>
      </w:r>
      <w:r w:rsidR="00645598" w:rsidRPr="00561A6F">
        <w:rPr>
          <w:rFonts w:ascii="Times New Roman" w:hAnsi="Times New Roman" w:cs="Times New Roman"/>
          <w:sz w:val="24"/>
          <w:szCs w:val="24"/>
        </w:rPr>
        <w:t>мероприятий, с учетом существующих методических рекомендаций по их проведению;</w:t>
      </w:r>
    </w:p>
    <w:p w:rsidR="00DF7432" w:rsidRPr="00561A6F" w:rsidRDefault="00645598" w:rsidP="00561A6F">
      <w:pPr>
        <w:autoSpaceDE w:val="0"/>
        <w:autoSpaceDN w:val="0"/>
        <w:adjustRightInd w:val="0"/>
        <w:spacing w:before="280" w:after="0"/>
        <w:ind w:firstLine="567"/>
        <w:contextualSpacing/>
        <w:jc w:val="both"/>
        <w:rPr>
          <w:rFonts w:ascii="Times New Roman" w:hAnsi="Times New Roman" w:cs="Times New Roman"/>
          <w:sz w:val="24"/>
          <w:szCs w:val="24"/>
        </w:rPr>
      </w:pPr>
      <w:r w:rsidRPr="00561A6F">
        <w:rPr>
          <w:rFonts w:ascii="Times New Roman" w:hAnsi="Times New Roman" w:cs="Times New Roman"/>
          <w:sz w:val="24"/>
          <w:szCs w:val="24"/>
        </w:rPr>
        <w:t>- направлять органам местного самоуправления при выявлении возможностей по совершенствованию бюджетного процесса, системы управления и распоряжения имуществом, находящимся в собственности сельского поселения, соответствующие предложения;</w:t>
      </w:r>
    </w:p>
    <w:p w:rsidR="00645598" w:rsidRPr="00561A6F" w:rsidRDefault="00645598" w:rsidP="00561A6F">
      <w:pPr>
        <w:autoSpaceDE w:val="0"/>
        <w:autoSpaceDN w:val="0"/>
        <w:adjustRightInd w:val="0"/>
        <w:spacing w:before="280" w:after="0"/>
        <w:ind w:firstLine="567"/>
        <w:contextualSpacing/>
        <w:jc w:val="both"/>
        <w:rPr>
          <w:rFonts w:ascii="Times New Roman" w:hAnsi="Times New Roman" w:cs="Times New Roman"/>
          <w:sz w:val="24"/>
          <w:szCs w:val="24"/>
        </w:rPr>
      </w:pPr>
      <w:r w:rsidRPr="00561A6F">
        <w:rPr>
          <w:rFonts w:ascii="Times New Roman" w:hAnsi="Times New Roman" w:cs="Times New Roman"/>
          <w:sz w:val="24"/>
          <w:szCs w:val="24"/>
        </w:rPr>
        <w:t>- направлять представления и предписания объекту контроля, принимать</w:t>
      </w:r>
      <w:r w:rsidR="004D1D0E" w:rsidRPr="00561A6F">
        <w:rPr>
          <w:rFonts w:ascii="Times New Roman" w:hAnsi="Times New Roman" w:cs="Times New Roman"/>
          <w:sz w:val="24"/>
          <w:szCs w:val="24"/>
        </w:rPr>
        <w:t xml:space="preserve"> Администрацией </w:t>
      </w:r>
      <w:r w:rsidR="006A3230">
        <w:rPr>
          <w:rFonts w:ascii="Times New Roman" w:hAnsi="Times New Roman" w:cs="Times New Roman"/>
          <w:sz w:val="24"/>
          <w:szCs w:val="24"/>
        </w:rPr>
        <w:t>Мокроольховского</w:t>
      </w:r>
      <w:r w:rsidR="004D1D0E" w:rsidRPr="00561A6F">
        <w:rPr>
          <w:rFonts w:ascii="Times New Roman" w:hAnsi="Times New Roman" w:cs="Times New Roman"/>
          <w:sz w:val="24"/>
          <w:szCs w:val="24"/>
        </w:rPr>
        <w:t xml:space="preserve"> сельского поселения  другие предусмотренные законодательством Администрации </w:t>
      </w:r>
      <w:r w:rsidR="006A3230">
        <w:rPr>
          <w:rFonts w:ascii="Times New Roman" w:hAnsi="Times New Roman" w:cs="Times New Roman"/>
          <w:sz w:val="24"/>
          <w:szCs w:val="24"/>
        </w:rPr>
        <w:t>Мокроольховского</w:t>
      </w:r>
      <w:r w:rsidR="004D1D0E" w:rsidRPr="00561A6F">
        <w:rPr>
          <w:rFonts w:ascii="Times New Roman" w:hAnsi="Times New Roman" w:cs="Times New Roman"/>
          <w:sz w:val="24"/>
          <w:szCs w:val="24"/>
        </w:rPr>
        <w:t xml:space="preserve"> сельского поселения меры по устранению и предотвращению выявленных нарушений;</w:t>
      </w:r>
    </w:p>
    <w:p w:rsidR="004D1D0E" w:rsidRPr="00561A6F" w:rsidRDefault="004D1D0E" w:rsidP="00561A6F">
      <w:pPr>
        <w:autoSpaceDE w:val="0"/>
        <w:autoSpaceDN w:val="0"/>
        <w:adjustRightInd w:val="0"/>
        <w:spacing w:before="280" w:after="0"/>
        <w:ind w:firstLine="567"/>
        <w:contextualSpacing/>
        <w:jc w:val="both"/>
        <w:rPr>
          <w:rFonts w:ascii="Times New Roman" w:hAnsi="Times New Roman" w:cs="Times New Roman"/>
          <w:sz w:val="24"/>
          <w:szCs w:val="24"/>
        </w:rPr>
      </w:pPr>
      <w:r w:rsidRPr="00561A6F">
        <w:rPr>
          <w:rFonts w:ascii="Times New Roman" w:hAnsi="Times New Roman" w:cs="Times New Roman"/>
          <w:sz w:val="24"/>
          <w:szCs w:val="24"/>
        </w:rPr>
        <w:t xml:space="preserve">- обращаться в Совет </w:t>
      </w:r>
      <w:r w:rsidR="006A3230">
        <w:rPr>
          <w:rFonts w:ascii="Times New Roman" w:hAnsi="Times New Roman" w:cs="Times New Roman"/>
          <w:sz w:val="24"/>
          <w:szCs w:val="24"/>
        </w:rPr>
        <w:t>Мокроольховского</w:t>
      </w:r>
      <w:r w:rsidRPr="00F5108D">
        <w:rPr>
          <w:rFonts w:ascii="Times New Roman" w:hAnsi="Times New Roman" w:cs="Times New Roman"/>
          <w:color w:val="FF0000"/>
          <w:sz w:val="24"/>
          <w:szCs w:val="24"/>
        </w:rPr>
        <w:t xml:space="preserve"> </w:t>
      </w:r>
      <w:r w:rsidRPr="00561A6F">
        <w:rPr>
          <w:rFonts w:ascii="Times New Roman" w:hAnsi="Times New Roman" w:cs="Times New Roman"/>
          <w:sz w:val="24"/>
          <w:szCs w:val="24"/>
        </w:rPr>
        <w:t>сельского поселения в случае возникновения препятствий для выполнения полномочий, предусмотренных настоящим Соглашением, в том числе с предложениями о принятии муниципальных правовых актов, необходимых для выполнения полномочий;</w:t>
      </w:r>
    </w:p>
    <w:p w:rsidR="004D1D0E" w:rsidRPr="00561A6F" w:rsidRDefault="004D1D0E" w:rsidP="00561A6F">
      <w:pPr>
        <w:autoSpaceDE w:val="0"/>
        <w:autoSpaceDN w:val="0"/>
        <w:adjustRightInd w:val="0"/>
        <w:spacing w:before="280" w:after="0"/>
        <w:ind w:firstLine="567"/>
        <w:contextualSpacing/>
        <w:jc w:val="both"/>
        <w:rPr>
          <w:rFonts w:ascii="Times New Roman" w:hAnsi="Times New Roman" w:cs="Times New Roman"/>
          <w:sz w:val="24"/>
          <w:szCs w:val="24"/>
        </w:rPr>
      </w:pPr>
      <w:r w:rsidRPr="00561A6F">
        <w:rPr>
          <w:rFonts w:ascii="Times New Roman" w:hAnsi="Times New Roman" w:cs="Times New Roman"/>
          <w:sz w:val="24"/>
          <w:szCs w:val="24"/>
        </w:rPr>
        <w:t xml:space="preserve">- приостановить в случае невыполнения Администрацией </w:t>
      </w:r>
      <w:r w:rsidR="006A3230">
        <w:rPr>
          <w:rFonts w:ascii="Times New Roman" w:hAnsi="Times New Roman" w:cs="Times New Roman"/>
          <w:sz w:val="24"/>
          <w:szCs w:val="24"/>
        </w:rPr>
        <w:t>Мокроольховского</w:t>
      </w:r>
      <w:r w:rsidRPr="00561A6F">
        <w:rPr>
          <w:rFonts w:ascii="Times New Roman" w:hAnsi="Times New Roman" w:cs="Times New Roman"/>
          <w:sz w:val="24"/>
          <w:szCs w:val="24"/>
        </w:rPr>
        <w:t xml:space="preserve"> сельского поселения обязательств</w:t>
      </w:r>
      <w:r w:rsidR="009A7D81" w:rsidRPr="00561A6F">
        <w:rPr>
          <w:rFonts w:ascii="Times New Roman" w:hAnsi="Times New Roman" w:cs="Times New Roman"/>
          <w:sz w:val="24"/>
          <w:szCs w:val="24"/>
        </w:rPr>
        <w:t xml:space="preserve">, </w:t>
      </w:r>
      <w:r w:rsidRPr="00561A6F">
        <w:rPr>
          <w:rFonts w:ascii="Times New Roman" w:hAnsi="Times New Roman" w:cs="Times New Roman"/>
          <w:sz w:val="24"/>
          <w:szCs w:val="24"/>
        </w:rPr>
        <w:t>предусмотренных п.3, осуществление полномочий, предусм</w:t>
      </w:r>
      <w:r w:rsidR="005A3953" w:rsidRPr="00561A6F">
        <w:rPr>
          <w:rFonts w:ascii="Times New Roman" w:hAnsi="Times New Roman" w:cs="Times New Roman"/>
          <w:sz w:val="24"/>
          <w:szCs w:val="24"/>
        </w:rPr>
        <w:t>о</w:t>
      </w:r>
      <w:r w:rsidRPr="00561A6F">
        <w:rPr>
          <w:rFonts w:ascii="Times New Roman" w:hAnsi="Times New Roman" w:cs="Times New Roman"/>
          <w:sz w:val="24"/>
          <w:szCs w:val="24"/>
        </w:rPr>
        <w:t>тренных настоящим Соглашением.</w:t>
      </w:r>
    </w:p>
    <w:p w:rsidR="009A7D81" w:rsidRPr="00561A6F" w:rsidRDefault="009A7D81" w:rsidP="00AC551B">
      <w:pPr>
        <w:pStyle w:val="a3"/>
        <w:numPr>
          <w:ilvl w:val="1"/>
          <w:numId w:val="3"/>
        </w:numPr>
        <w:autoSpaceDE w:val="0"/>
        <w:autoSpaceDN w:val="0"/>
        <w:adjustRightInd w:val="0"/>
        <w:spacing w:before="280" w:after="0"/>
        <w:ind w:left="1418" w:hanging="893"/>
        <w:jc w:val="both"/>
        <w:rPr>
          <w:rFonts w:ascii="Times New Roman" w:hAnsi="Times New Roman" w:cs="Times New Roman"/>
          <w:sz w:val="24"/>
          <w:szCs w:val="24"/>
        </w:rPr>
      </w:pPr>
      <w:r w:rsidRPr="00561A6F">
        <w:rPr>
          <w:rFonts w:ascii="Times New Roman" w:hAnsi="Times New Roman" w:cs="Times New Roman"/>
          <w:sz w:val="24"/>
          <w:szCs w:val="24"/>
        </w:rPr>
        <w:lastRenderedPageBreak/>
        <w:t>Район обязан:</w:t>
      </w:r>
    </w:p>
    <w:p w:rsidR="009A7D81" w:rsidRPr="00561A6F" w:rsidRDefault="009A7D81" w:rsidP="00561A6F">
      <w:pPr>
        <w:autoSpaceDE w:val="0"/>
        <w:autoSpaceDN w:val="0"/>
        <w:adjustRightInd w:val="0"/>
        <w:spacing w:before="280" w:after="0"/>
        <w:ind w:firstLine="527"/>
        <w:contextualSpacing/>
        <w:jc w:val="both"/>
        <w:rPr>
          <w:rFonts w:ascii="Times New Roman" w:hAnsi="Times New Roman" w:cs="Times New Roman"/>
          <w:sz w:val="24"/>
          <w:szCs w:val="24"/>
        </w:rPr>
      </w:pPr>
      <w:r w:rsidRPr="00561A6F">
        <w:rPr>
          <w:rFonts w:ascii="Times New Roman" w:hAnsi="Times New Roman" w:cs="Times New Roman"/>
          <w:sz w:val="24"/>
          <w:szCs w:val="24"/>
        </w:rPr>
        <w:t>- осуществлять в соответствии с действующим законодательством переданные ему Поселением полномочия в пределах, выделенных на эти цели финансовых средств (межбюджетных трансфертов);</w:t>
      </w:r>
    </w:p>
    <w:p w:rsidR="009A7D81" w:rsidRPr="00561A6F" w:rsidRDefault="009A7D81" w:rsidP="00561A6F">
      <w:pPr>
        <w:autoSpaceDE w:val="0"/>
        <w:autoSpaceDN w:val="0"/>
        <w:adjustRightInd w:val="0"/>
        <w:spacing w:before="280" w:after="0"/>
        <w:ind w:firstLine="527"/>
        <w:contextualSpacing/>
        <w:jc w:val="both"/>
        <w:rPr>
          <w:rFonts w:ascii="Times New Roman" w:hAnsi="Times New Roman" w:cs="Times New Roman"/>
          <w:sz w:val="24"/>
          <w:szCs w:val="24"/>
        </w:rPr>
      </w:pPr>
      <w:r w:rsidRPr="00561A6F">
        <w:rPr>
          <w:rFonts w:ascii="Times New Roman" w:hAnsi="Times New Roman" w:cs="Times New Roman"/>
          <w:sz w:val="24"/>
          <w:szCs w:val="24"/>
        </w:rPr>
        <w:t>- обеспечивать целевое использование финансовых средств (межбюджетных трансфертов), выделенных поселением на осуществление переданных полномочий;</w:t>
      </w:r>
    </w:p>
    <w:p w:rsidR="009A7D81" w:rsidRPr="00561A6F" w:rsidRDefault="009A7D81" w:rsidP="00561A6F">
      <w:pPr>
        <w:autoSpaceDE w:val="0"/>
        <w:autoSpaceDN w:val="0"/>
        <w:adjustRightInd w:val="0"/>
        <w:spacing w:before="280" w:after="0"/>
        <w:ind w:firstLine="527"/>
        <w:contextualSpacing/>
        <w:jc w:val="both"/>
        <w:rPr>
          <w:rFonts w:ascii="Times New Roman" w:hAnsi="Times New Roman" w:cs="Times New Roman"/>
          <w:sz w:val="24"/>
          <w:szCs w:val="24"/>
        </w:rPr>
      </w:pPr>
      <w:r w:rsidRPr="00561A6F">
        <w:rPr>
          <w:rFonts w:ascii="Times New Roman" w:hAnsi="Times New Roman" w:cs="Times New Roman"/>
          <w:sz w:val="24"/>
          <w:szCs w:val="24"/>
        </w:rPr>
        <w:t>- представлять Поселению ежеквартальный отчет об использовании финансовых средств (межбюджетных трансфертов) для исполнения переданных по настоящему Соглашению полномочий;</w:t>
      </w:r>
    </w:p>
    <w:p w:rsidR="009A7D81" w:rsidRPr="00561A6F" w:rsidRDefault="009A7D81" w:rsidP="00561A6F">
      <w:pPr>
        <w:autoSpaceDE w:val="0"/>
        <w:autoSpaceDN w:val="0"/>
        <w:adjustRightInd w:val="0"/>
        <w:spacing w:before="280" w:after="0"/>
        <w:ind w:firstLine="527"/>
        <w:contextualSpacing/>
        <w:jc w:val="both"/>
        <w:rPr>
          <w:rFonts w:ascii="Times New Roman" w:hAnsi="Times New Roman" w:cs="Times New Roman"/>
          <w:sz w:val="24"/>
          <w:szCs w:val="24"/>
        </w:rPr>
      </w:pPr>
      <w:r w:rsidRPr="00561A6F">
        <w:rPr>
          <w:rFonts w:ascii="Times New Roman" w:hAnsi="Times New Roman" w:cs="Times New Roman"/>
          <w:sz w:val="24"/>
          <w:szCs w:val="24"/>
        </w:rPr>
        <w:t xml:space="preserve">- при осуществлении контрольной деятельности соблюдать законодательные и иные нормативные </w:t>
      </w:r>
      <w:r w:rsidR="00F60E3A" w:rsidRPr="00561A6F">
        <w:rPr>
          <w:rFonts w:ascii="Times New Roman" w:hAnsi="Times New Roman" w:cs="Times New Roman"/>
          <w:sz w:val="24"/>
          <w:szCs w:val="24"/>
        </w:rPr>
        <w:t>правовые акты Российской Федерации и иные нормативные правовые акты;</w:t>
      </w:r>
    </w:p>
    <w:p w:rsidR="00F60E3A" w:rsidRPr="00561A6F" w:rsidRDefault="00F60E3A" w:rsidP="00561A6F">
      <w:pPr>
        <w:autoSpaceDE w:val="0"/>
        <w:autoSpaceDN w:val="0"/>
        <w:adjustRightInd w:val="0"/>
        <w:spacing w:before="280" w:after="0"/>
        <w:ind w:firstLine="527"/>
        <w:contextualSpacing/>
        <w:jc w:val="both"/>
        <w:rPr>
          <w:rFonts w:ascii="Times New Roman" w:hAnsi="Times New Roman" w:cs="Times New Roman"/>
          <w:sz w:val="24"/>
          <w:szCs w:val="24"/>
        </w:rPr>
      </w:pPr>
      <w:r w:rsidRPr="00561A6F">
        <w:rPr>
          <w:rFonts w:ascii="Times New Roman" w:hAnsi="Times New Roman" w:cs="Times New Roman"/>
          <w:sz w:val="24"/>
          <w:szCs w:val="24"/>
        </w:rPr>
        <w:t>- проводить контрольные мероприятия на основании и в соответствии с постановлением о назначении контрольного мероприятия;</w:t>
      </w:r>
    </w:p>
    <w:p w:rsidR="00F60E3A" w:rsidRPr="00561A6F" w:rsidRDefault="00F60E3A" w:rsidP="00561A6F">
      <w:pPr>
        <w:autoSpaceDE w:val="0"/>
        <w:autoSpaceDN w:val="0"/>
        <w:adjustRightInd w:val="0"/>
        <w:spacing w:before="280" w:after="0"/>
        <w:ind w:firstLine="527"/>
        <w:contextualSpacing/>
        <w:jc w:val="both"/>
        <w:rPr>
          <w:rFonts w:ascii="Times New Roman" w:hAnsi="Times New Roman" w:cs="Times New Roman"/>
          <w:sz w:val="24"/>
          <w:szCs w:val="24"/>
        </w:rPr>
      </w:pPr>
      <w:r w:rsidRPr="00561A6F">
        <w:rPr>
          <w:rFonts w:ascii="Times New Roman" w:hAnsi="Times New Roman" w:cs="Times New Roman"/>
          <w:sz w:val="24"/>
          <w:szCs w:val="24"/>
        </w:rPr>
        <w:t>- не препятствовать руководителю или иному уполномоченному должностному лицу присутствовать при проведении контрольного мероприятия, давать разъяснения по вопросам, относящимся к предмету и целям контрольного мероприятия;</w:t>
      </w:r>
    </w:p>
    <w:p w:rsidR="00F60E3A" w:rsidRPr="00561A6F" w:rsidRDefault="00F60E3A" w:rsidP="00561A6F">
      <w:pPr>
        <w:autoSpaceDE w:val="0"/>
        <w:autoSpaceDN w:val="0"/>
        <w:adjustRightInd w:val="0"/>
        <w:spacing w:before="280" w:after="0"/>
        <w:ind w:firstLine="527"/>
        <w:contextualSpacing/>
        <w:jc w:val="both"/>
        <w:rPr>
          <w:rFonts w:ascii="Times New Roman" w:hAnsi="Times New Roman" w:cs="Times New Roman"/>
          <w:sz w:val="24"/>
          <w:szCs w:val="24"/>
        </w:rPr>
      </w:pPr>
      <w:r w:rsidRPr="00561A6F">
        <w:rPr>
          <w:rFonts w:ascii="Times New Roman" w:hAnsi="Times New Roman" w:cs="Times New Roman"/>
          <w:sz w:val="24"/>
          <w:szCs w:val="24"/>
        </w:rPr>
        <w:t>- знакомить руководителя или иное уполномоченное должностное лицо с результатами контрольного мероприятия;</w:t>
      </w:r>
    </w:p>
    <w:p w:rsidR="00117263" w:rsidRPr="00561A6F" w:rsidRDefault="00F60E3A" w:rsidP="00561A6F">
      <w:pPr>
        <w:autoSpaceDE w:val="0"/>
        <w:autoSpaceDN w:val="0"/>
        <w:adjustRightInd w:val="0"/>
        <w:spacing w:before="280" w:after="0"/>
        <w:ind w:firstLine="527"/>
        <w:contextualSpacing/>
        <w:jc w:val="both"/>
        <w:rPr>
          <w:rFonts w:ascii="Times New Roman" w:hAnsi="Times New Roman" w:cs="Times New Roman"/>
          <w:sz w:val="24"/>
          <w:szCs w:val="24"/>
        </w:rPr>
      </w:pPr>
      <w:r w:rsidRPr="00561A6F">
        <w:rPr>
          <w:rFonts w:ascii="Times New Roman" w:hAnsi="Times New Roman" w:cs="Times New Roman"/>
          <w:sz w:val="24"/>
          <w:szCs w:val="24"/>
        </w:rPr>
        <w:t>- ежегодно представлять отчет об исполнении переданных полномочий по осуществлению финансового контроля.</w:t>
      </w:r>
    </w:p>
    <w:p w:rsidR="002710FB" w:rsidRPr="00AC551B" w:rsidRDefault="00117263" w:rsidP="00AC551B">
      <w:pPr>
        <w:pStyle w:val="a3"/>
        <w:numPr>
          <w:ilvl w:val="0"/>
          <w:numId w:val="3"/>
        </w:numPr>
        <w:autoSpaceDE w:val="0"/>
        <w:autoSpaceDN w:val="0"/>
        <w:adjustRightInd w:val="0"/>
        <w:spacing w:before="280" w:after="0"/>
        <w:ind w:hanging="502"/>
        <w:jc w:val="both"/>
        <w:rPr>
          <w:rFonts w:ascii="Times New Roman" w:hAnsi="Times New Roman" w:cs="Times New Roman"/>
          <w:b/>
          <w:sz w:val="24"/>
          <w:szCs w:val="24"/>
        </w:rPr>
      </w:pPr>
      <w:r w:rsidRPr="00AC551B">
        <w:rPr>
          <w:rFonts w:ascii="Times New Roman" w:hAnsi="Times New Roman" w:cs="Times New Roman"/>
          <w:b/>
          <w:sz w:val="24"/>
          <w:szCs w:val="24"/>
        </w:rPr>
        <w:t>Порядок предоставления финансовых средств (межбюджетных трансфертов).</w:t>
      </w:r>
    </w:p>
    <w:p w:rsidR="002710FB" w:rsidRPr="00561A6F" w:rsidRDefault="00117263" w:rsidP="00561A6F">
      <w:pPr>
        <w:pStyle w:val="a3"/>
        <w:numPr>
          <w:ilvl w:val="1"/>
          <w:numId w:val="3"/>
        </w:numPr>
        <w:autoSpaceDE w:val="0"/>
        <w:autoSpaceDN w:val="0"/>
        <w:adjustRightInd w:val="0"/>
        <w:spacing w:before="280" w:after="0"/>
        <w:ind w:left="0" w:firstLine="525"/>
        <w:jc w:val="both"/>
        <w:rPr>
          <w:rFonts w:ascii="Times New Roman" w:hAnsi="Times New Roman" w:cs="Times New Roman"/>
          <w:sz w:val="24"/>
          <w:szCs w:val="24"/>
        </w:rPr>
      </w:pPr>
      <w:r w:rsidRPr="00561A6F">
        <w:rPr>
          <w:rFonts w:ascii="Times New Roman" w:hAnsi="Times New Roman" w:cs="Times New Roman"/>
          <w:sz w:val="24"/>
          <w:szCs w:val="24"/>
        </w:rPr>
        <w:t>Межбюджетные трансферты, необходимые для осуществления передаваемых полномочий, предоставляются из бюджета Поселения в бюджет Района. Объем межбюджетных трансфертов, на период с 01 января  по 31 декабря 2019года  (планового периода)</w:t>
      </w:r>
      <w:r w:rsidR="002710FB" w:rsidRPr="00561A6F">
        <w:rPr>
          <w:rFonts w:ascii="Times New Roman" w:hAnsi="Times New Roman" w:cs="Times New Roman"/>
          <w:sz w:val="24"/>
          <w:szCs w:val="24"/>
        </w:rPr>
        <w:t xml:space="preserve"> определен по согласованию сторон в сумме 27000,00  рублей (двадцать семь тысяч рублей) </w:t>
      </w:r>
      <w:proofErr w:type="gramStart"/>
      <w:r w:rsidR="002710FB" w:rsidRPr="00561A6F">
        <w:rPr>
          <w:rFonts w:ascii="Times New Roman" w:hAnsi="Times New Roman" w:cs="Times New Roman"/>
          <w:sz w:val="24"/>
          <w:szCs w:val="24"/>
        </w:rPr>
        <w:t>согласно расчета</w:t>
      </w:r>
      <w:proofErr w:type="gramEnd"/>
      <w:r w:rsidR="002710FB" w:rsidRPr="00561A6F">
        <w:rPr>
          <w:rFonts w:ascii="Times New Roman" w:hAnsi="Times New Roman" w:cs="Times New Roman"/>
          <w:sz w:val="24"/>
          <w:szCs w:val="24"/>
        </w:rPr>
        <w:t xml:space="preserve">  (расчет прилагается).</w:t>
      </w:r>
    </w:p>
    <w:p w:rsidR="00117263" w:rsidRPr="00561A6F" w:rsidRDefault="002710FB" w:rsidP="00561A6F">
      <w:pPr>
        <w:pStyle w:val="a3"/>
        <w:numPr>
          <w:ilvl w:val="1"/>
          <w:numId w:val="3"/>
        </w:numPr>
        <w:autoSpaceDE w:val="0"/>
        <w:autoSpaceDN w:val="0"/>
        <w:adjustRightInd w:val="0"/>
        <w:spacing w:before="280" w:after="0"/>
        <w:ind w:left="0" w:firstLine="525"/>
        <w:jc w:val="both"/>
        <w:rPr>
          <w:rFonts w:ascii="Times New Roman" w:hAnsi="Times New Roman" w:cs="Times New Roman"/>
          <w:sz w:val="24"/>
          <w:szCs w:val="24"/>
        </w:rPr>
      </w:pPr>
      <w:r w:rsidRPr="00561A6F">
        <w:rPr>
          <w:rFonts w:ascii="Times New Roman" w:hAnsi="Times New Roman" w:cs="Times New Roman"/>
          <w:sz w:val="24"/>
          <w:szCs w:val="24"/>
        </w:rPr>
        <w:t xml:space="preserve"> Объем межбюджетных трансфертов определяется при принятии бюджета Поселения на очередной финансовый год (плановый период).</w:t>
      </w:r>
    </w:p>
    <w:p w:rsidR="002710FB" w:rsidRPr="00561A6F" w:rsidRDefault="002710FB" w:rsidP="00561A6F">
      <w:pPr>
        <w:pStyle w:val="a3"/>
        <w:autoSpaceDE w:val="0"/>
        <w:autoSpaceDN w:val="0"/>
        <w:adjustRightInd w:val="0"/>
        <w:spacing w:before="280" w:after="0"/>
        <w:ind w:left="525"/>
        <w:jc w:val="both"/>
        <w:rPr>
          <w:rFonts w:ascii="Times New Roman" w:hAnsi="Times New Roman" w:cs="Times New Roman"/>
          <w:sz w:val="24"/>
          <w:szCs w:val="24"/>
        </w:rPr>
      </w:pPr>
    </w:p>
    <w:p w:rsidR="00F60E3A" w:rsidRPr="00AC551B" w:rsidRDefault="008E1044" w:rsidP="00561A6F">
      <w:pPr>
        <w:pStyle w:val="a3"/>
        <w:numPr>
          <w:ilvl w:val="0"/>
          <w:numId w:val="3"/>
        </w:numPr>
        <w:autoSpaceDE w:val="0"/>
        <w:autoSpaceDN w:val="0"/>
        <w:adjustRightInd w:val="0"/>
        <w:spacing w:before="280" w:after="0"/>
        <w:ind w:left="0" w:firstLine="525"/>
        <w:jc w:val="both"/>
        <w:rPr>
          <w:rFonts w:ascii="Times New Roman" w:hAnsi="Times New Roman" w:cs="Times New Roman"/>
          <w:sz w:val="24"/>
          <w:szCs w:val="24"/>
        </w:rPr>
      </w:pPr>
      <w:r>
        <w:rPr>
          <w:rFonts w:ascii="Times New Roman" w:hAnsi="Times New Roman" w:cs="Times New Roman"/>
          <w:b/>
          <w:sz w:val="24"/>
          <w:szCs w:val="24"/>
        </w:rPr>
        <w:t xml:space="preserve"> </w:t>
      </w:r>
      <w:r w:rsidR="002710FB" w:rsidRPr="00AC551B">
        <w:rPr>
          <w:rFonts w:ascii="Times New Roman" w:hAnsi="Times New Roman" w:cs="Times New Roman"/>
          <w:b/>
          <w:sz w:val="24"/>
          <w:szCs w:val="24"/>
        </w:rPr>
        <w:t>Срок действия Соглашения.</w:t>
      </w:r>
      <w:r w:rsidR="00F60E3A" w:rsidRPr="00AC551B">
        <w:rPr>
          <w:rFonts w:ascii="Times New Roman" w:hAnsi="Times New Roman" w:cs="Times New Roman"/>
          <w:sz w:val="24"/>
          <w:szCs w:val="24"/>
        </w:rPr>
        <w:t xml:space="preserve"> </w:t>
      </w:r>
    </w:p>
    <w:p w:rsidR="002710FB" w:rsidRPr="00561A6F" w:rsidRDefault="002710FB" w:rsidP="00561A6F">
      <w:pPr>
        <w:pStyle w:val="a3"/>
        <w:numPr>
          <w:ilvl w:val="1"/>
          <w:numId w:val="3"/>
        </w:numPr>
        <w:autoSpaceDE w:val="0"/>
        <w:autoSpaceDN w:val="0"/>
        <w:adjustRightInd w:val="0"/>
        <w:spacing w:before="280" w:after="0"/>
        <w:ind w:left="0" w:firstLine="525"/>
        <w:jc w:val="both"/>
        <w:rPr>
          <w:rFonts w:ascii="Times New Roman" w:hAnsi="Times New Roman" w:cs="Times New Roman"/>
          <w:sz w:val="24"/>
          <w:szCs w:val="24"/>
        </w:rPr>
      </w:pPr>
      <w:r w:rsidRPr="00561A6F">
        <w:rPr>
          <w:rFonts w:ascii="Times New Roman" w:hAnsi="Times New Roman" w:cs="Times New Roman"/>
          <w:sz w:val="24"/>
          <w:szCs w:val="24"/>
        </w:rPr>
        <w:t>Соглашение заключено на срок 3 года и действует до 31.12.2021 года.</w:t>
      </w:r>
    </w:p>
    <w:p w:rsidR="00332C33" w:rsidRPr="00561A6F" w:rsidRDefault="002710FB" w:rsidP="00561A6F">
      <w:pPr>
        <w:pStyle w:val="a3"/>
        <w:numPr>
          <w:ilvl w:val="1"/>
          <w:numId w:val="3"/>
        </w:numPr>
        <w:autoSpaceDE w:val="0"/>
        <w:autoSpaceDN w:val="0"/>
        <w:adjustRightInd w:val="0"/>
        <w:spacing w:before="280" w:after="0"/>
        <w:ind w:left="142" w:firstLine="425"/>
        <w:jc w:val="both"/>
        <w:rPr>
          <w:rFonts w:ascii="Times New Roman" w:hAnsi="Times New Roman" w:cs="Times New Roman"/>
          <w:sz w:val="24"/>
          <w:szCs w:val="24"/>
        </w:rPr>
      </w:pPr>
      <w:proofErr w:type="gramStart"/>
      <w:r w:rsidRPr="00561A6F">
        <w:rPr>
          <w:rFonts w:ascii="Times New Roman" w:hAnsi="Times New Roman" w:cs="Times New Roman"/>
          <w:sz w:val="24"/>
          <w:szCs w:val="24"/>
        </w:rPr>
        <w:t>При отсутствии письменного обращения  какой-либо из сторон о прекращении действия Соглашения, направленного за месяц до истечения срока действия Соглашения, Соглашение считается пролонгированным на срок 3 года.</w:t>
      </w:r>
      <w:proofErr w:type="gramEnd"/>
    </w:p>
    <w:p w:rsidR="002710FB" w:rsidRDefault="002710FB" w:rsidP="00561A6F">
      <w:pPr>
        <w:pStyle w:val="a3"/>
        <w:numPr>
          <w:ilvl w:val="1"/>
          <w:numId w:val="3"/>
        </w:numPr>
        <w:autoSpaceDE w:val="0"/>
        <w:autoSpaceDN w:val="0"/>
        <w:adjustRightInd w:val="0"/>
        <w:spacing w:before="280" w:after="0"/>
        <w:ind w:left="0" w:firstLine="567"/>
        <w:jc w:val="both"/>
        <w:rPr>
          <w:rFonts w:ascii="Times New Roman" w:hAnsi="Times New Roman" w:cs="Times New Roman"/>
          <w:sz w:val="24"/>
          <w:szCs w:val="24"/>
        </w:rPr>
      </w:pPr>
      <w:r w:rsidRPr="00561A6F">
        <w:rPr>
          <w:rFonts w:ascii="Times New Roman" w:hAnsi="Times New Roman" w:cs="Times New Roman"/>
          <w:sz w:val="24"/>
          <w:szCs w:val="24"/>
        </w:rPr>
        <w:t>В случае если решением представительного органа поселения о бюджете поселения не будут утверждены межбюджетные трансферты бюджету муниципального района, предус</w:t>
      </w:r>
      <w:r w:rsidR="00CD38A7" w:rsidRPr="00561A6F">
        <w:rPr>
          <w:rFonts w:ascii="Times New Roman" w:hAnsi="Times New Roman" w:cs="Times New Roman"/>
          <w:sz w:val="24"/>
          <w:szCs w:val="24"/>
        </w:rPr>
        <w:t>мотренные настоящим Соглашением, действие Соглашения приостанавливается с начала финансового года до момента утверждения соответствующих межбюджетных трансфертов.</w:t>
      </w:r>
    </w:p>
    <w:p w:rsidR="00327628" w:rsidRPr="00561A6F" w:rsidRDefault="00327628" w:rsidP="00327628">
      <w:pPr>
        <w:pStyle w:val="a3"/>
        <w:autoSpaceDE w:val="0"/>
        <w:autoSpaceDN w:val="0"/>
        <w:adjustRightInd w:val="0"/>
        <w:spacing w:before="280" w:after="0"/>
        <w:ind w:left="567"/>
        <w:jc w:val="both"/>
        <w:rPr>
          <w:rFonts w:ascii="Times New Roman" w:hAnsi="Times New Roman" w:cs="Times New Roman"/>
          <w:sz w:val="24"/>
          <w:szCs w:val="24"/>
        </w:rPr>
      </w:pPr>
    </w:p>
    <w:p w:rsidR="00CD38A7" w:rsidRPr="00AC551B" w:rsidRDefault="00CD38A7" w:rsidP="00561A6F">
      <w:pPr>
        <w:pStyle w:val="a3"/>
        <w:numPr>
          <w:ilvl w:val="0"/>
          <w:numId w:val="3"/>
        </w:numPr>
        <w:autoSpaceDE w:val="0"/>
        <w:autoSpaceDN w:val="0"/>
        <w:adjustRightInd w:val="0"/>
        <w:spacing w:before="280" w:after="0"/>
        <w:jc w:val="both"/>
        <w:rPr>
          <w:rFonts w:ascii="Times New Roman" w:hAnsi="Times New Roman" w:cs="Times New Roman"/>
          <w:b/>
          <w:sz w:val="24"/>
          <w:szCs w:val="24"/>
        </w:rPr>
      </w:pPr>
      <w:r w:rsidRPr="00AC551B">
        <w:rPr>
          <w:rFonts w:ascii="Times New Roman" w:hAnsi="Times New Roman" w:cs="Times New Roman"/>
          <w:b/>
          <w:sz w:val="24"/>
          <w:szCs w:val="24"/>
        </w:rPr>
        <w:t>Основания и порядок расторжения Соглашения.</w:t>
      </w:r>
    </w:p>
    <w:p w:rsidR="00CD38A7" w:rsidRPr="00561A6F" w:rsidRDefault="00CD38A7" w:rsidP="00561A6F">
      <w:pPr>
        <w:pStyle w:val="a3"/>
        <w:numPr>
          <w:ilvl w:val="1"/>
          <w:numId w:val="3"/>
        </w:numPr>
        <w:autoSpaceDE w:val="0"/>
        <w:autoSpaceDN w:val="0"/>
        <w:adjustRightInd w:val="0"/>
        <w:spacing w:before="280" w:after="0"/>
        <w:ind w:left="0" w:firstLine="525"/>
        <w:jc w:val="both"/>
        <w:rPr>
          <w:rFonts w:ascii="Times New Roman" w:hAnsi="Times New Roman" w:cs="Times New Roman"/>
          <w:sz w:val="24"/>
          <w:szCs w:val="24"/>
        </w:rPr>
      </w:pPr>
      <w:r w:rsidRPr="00561A6F">
        <w:rPr>
          <w:rFonts w:ascii="Times New Roman" w:hAnsi="Times New Roman" w:cs="Times New Roman"/>
          <w:sz w:val="24"/>
          <w:szCs w:val="24"/>
        </w:rPr>
        <w:t>Настоящее соглашение  может быть расторгнуто (в том числе досрочно):</w:t>
      </w:r>
    </w:p>
    <w:p w:rsidR="00CD38A7" w:rsidRPr="00561A6F" w:rsidRDefault="00CD38A7" w:rsidP="00561A6F">
      <w:pPr>
        <w:pStyle w:val="a3"/>
        <w:autoSpaceDE w:val="0"/>
        <w:autoSpaceDN w:val="0"/>
        <w:adjustRightInd w:val="0"/>
        <w:spacing w:before="280" w:after="0"/>
        <w:ind w:left="525"/>
        <w:jc w:val="both"/>
        <w:rPr>
          <w:rFonts w:ascii="Times New Roman" w:hAnsi="Times New Roman" w:cs="Times New Roman"/>
          <w:sz w:val="24"/>
          <w:szCs w:val="24"/>
        </w:rPr>
      </w:pPr>
      <w:r w:rsidRPr="00561A6F">
        <w:rPr>
          <w:rFonts w:ascii="Times New Roman" w:hAnsi="Times New Roman" w:cs="Times New Roman"/>
          <w:sz w:val="24"/>
          <w:szCs w:val="24"/>
        </w:rPr>
        <w:t>- по соглашению Сторон, оформленному в письменном виде;</w:t>
      </w:r>
    </w:p>
    <w:p w:rsidR="00CD38A7" w:rsidRPr="00561A6F" w:rsidRDefault="00CD38A7" w:rsidP="00561A6F">
      <w:pPr>
        <w:pStyle w:val="a3"/>
        <w:autoSpaceDE w:val="0"/>
        <w:autoSpaceDN w:val="0"/>
        <w:adjustRightInd w:val="0"/>
        <w:spacing w:before="280" w:after="0"/>
        <w:ind w:left="525"/>
        <w:jc w:val="both"/>
        <w:rPr>
          <w:rFonts w:ascii="Times New Roman" w:hAnsi="Times New Roman" w:cs="Times New Roman"/>
          <w:sz w:val="24"/>
          <w:szCs w:val="24"/>
        </w:rPr>
      </w:pPr>
      <w:r w:rsidRPr="00561A6F">
        <w:rPr>
          <w:rFonts w:ascii="Times New Roman" w:hAnsi="Times New Roman" w:cs="Times New Roman"/>
          <w:sz w:val="24"/>
          <w:szCs w:val="24"/>
        </w:rPr>
        <w:lastRenderedPageBreak/>
        <w:t>- в одностороннем порядке;</w:t>
      </w:r>
    </w:p>
    <w:p w:rsidR="00CD38A7" w:rsidRPr="00561A6F" w:rsidRDefault="00CD38A7" w:rsidP="00561A6F">
      <w:pPr>
        <w:pStyle w:val="a3"/>
        <w:autoSpaceDE w:val="0"/>
        <w:autoSpaceDN w:val="0"/>
        <w:adjustRightInd w:val="0"/>
        <w:spacing w:before="280" w:after="0"/>
        <w:ind w:left="525"/>
        <w:jc w:val="both"/>
        <w:rPr>
          <w:rFonts w:ascii="Times New Roman" w:hAnsi="Times New Roman" w:cs="Times New Roman"/>
          <w:sz w:val="24"/>
          <w:szCs w:val="24"/>
        </w:rPr>
      </w:pPr>
      <w:r w:rsidRPr="00561A6F">
        <w:rPr>
          <w:rFonts w:ascii="Times New Roman" w:hAnsi="Times New Roman" w:cs="Times New Roman"/>
          <w:sz w:val="24"/>
          <w:szCs w:val="24"/>
        </w:rPr>
        <w:t>- в случае изменения действующего законодательства, в связи с которым реализация переданных полномочий становится невозможной.</w:t>
      </w:r>
    </w:p>
    <w:p w:rsidR="00CD38A7" w:rsidRPr="00561A6F" w:rsidRDefault="00327628" w:rsidP="00561A6F">
      <w:pPr>
        <w:pStyle w:val="a3"/>
        <w:autoSpaceDE w:val="0"/>
        <w:autoSpaceDN w:val="0"/>
        <w:adjustRightInd w:val="0"/>
        <w:spacing w:before="280" w:after="0"/>
        <w:ind w:left="0" w:firstLine="525"/>
        <w:jc w:val="both"/>
        <w:rPr>
          <w:rFonts w:ascii="Times New Roman" w:hAnsi="Times New Roman" w:cs="Times New Roman"/>
          <w:sz w:val="24"/>
          <w:szCs w:val="24"/>
        </w:rPr>
      </w:pPr>
      <w:r>
        <w:rPr>
          <w:rFonts w:ascii="Times New Roman" w:hAnsi="Times New Roman" w:cs="Times New Roman"/>
          <w:sz w:val="24"/>
          <w:szCs w:val="24"/>
        </w:rPr>
        <w:t>4</w:t>
      </w:r>
      <w:r w:rsidR="00CD38A7" w:rsidRPr="00561A6F">
        <w:rPr>
          <w:rFonts w:ascii="Times New Roman" w:hAnsi="Times New Roman" w:cs="Times New Roman"/>
          <w:sz w:val="24"/>
          <w:szCs w:val="24"/>
        </w:rPr>
        <w:t xml:space="preserve">.2.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 </w:t>
      </w:r>
    </w:p>
    <w:p w:rsidR="00CD38A7" w:rsidRPr="00561A6F" w:rsidRDefault="00327628" w:rsidP="00561A6F">
      <w:pPr>
        <w:autoSpaceDE w:val="0"/>
        <w:autoSpaceDN w:val="0"/>
        <w:adjustRightInd w:val="0"/>
        <w:spacing w:before="280" w:after="0"/>
        <w:ind w:firstLine="539"/>
        <w:contextualSpacing/>
        <w:jc w:val="both"/>
        <w:rPr>
          <w:rFonts w:ascii="Times New Roman" w:hAnsi="Times New Roman" w:cs="Times New Roman"/>
          <w:b/>
          <w:sz w:val="24"/>
          <w:szCs w:val="24"/>
        </w:rPr>
      </w:pPr>
      <w:r>
        <w:rPr>
          <w:rFonts w:ascii="Times New Roman" w:hAnsi="Times New Roman" w:cs="Times New Roman"/>
          <w:b/>
          <w:sz w:val="24"/>
          <w:szCs w:val="24"/>
        </w:rPr>
        <w:t xml:space="preserve"> 5</w:t>
      </w:r>
      <w:r w:rsidR="00CD38A7" w:rsidRPr="00561A6F">
        <w:rPr>
          <w:rFonts w:ascii="Times New Roman" w:hAnsi="Times New Roman" w:cs="Times New Roman"/>
          <w:b/>
          <w:sz w:val="24"/>
          <w:szCs w:val="24"/>
        </w:rPr>
        <w:t>.  Ответственность сторон</w:t>
      </w:r>
    </w:p>
    <w:p w:rsidR="00CD38A7" w:rsidRPr="00561A6F" w:rsidRDefault="00327628" w:rsidP="00561A6F">
      <w:pPr>
        <w:autoSpaceDE w:val="0"/>
        <w:autoSpaceDN w:val="0"/>
        <w:adjustRightInd w:val="0"/>
        <w:spacing w:before="280" w:after="0"/>
        <w:ind w:firstLine="539"/>
        <w:contextualSpacing/>
        <w:jc w:val="both"/>
        <w:rPr>
          <w:rFonts w:ascii="Times New Roman" w:hAnsi="Times New Roman" w:cs="Times New Roman"/>
          <w:sz w:val="24"/>
          <w:szCs w:val="24"/>
        </w:rPr>
      </w:pPr>
      <w:r>
        <w:rPr>
          <w:rFonts w:ascii="Times New Roman" w:hAnsi="Times New Roman" w:cs="Times New Roman"/>
          <w:sz w:val="24"/>
          <w:szCs w:val="24"/>
        </w:rPr>
        <w:t>5</w:t>
      </w:r>
      <w:r w:rsidR="00CD38A7" w:rsidRPr="00561A6F">
        <w:rPr>
          <w:rFonts w:ascii="Times New Roman" w:hAnsi="Times New Roman" w:cs="Times New Roman"/>
          <w:sz w:val="24"/>
          <w:szCs w:val="24"/>
        </w:rPr>
        <w:t>.1.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w:t>
      </w:r>
    </w:p>
    <w:p w:rsidR="00CD38A7" w:rsidRPr="00561A6F" w:rsidRDefault="00CD38A7" w:rsidP="00561A6F">
      <w:pPr>
        <w:autoSpaceDE w:val="0"/>
        <w:autoSpaceDN w:val="0"/>
        <w:adjustRightInd w:val="0"/>
        <w:spacing w:before="280" w:after="0"/>
        <w:ind w:firstLine="539"/>
        <w:contextualSpacing/>
        <w:jc w:val="both"/>
        <w:rPr>
          <w:rFonts w:ascii="Times New Roman" w:hAnsi="Times New Roman" w:cs="Times New Roman"/>
          <w:sz w:val="24"/>
          <w:szCs w:val="24"/>
        </w:rPr>
      </w:pPr>
    </w:p>
    <w:p w:rsidR="00561A6F" w:rsidRPr="00561A6F" w:rsidRDefault="00093B5A" w:rsidP="00561A6F">
      <w:pPr>
        <w:autoSpaceDE w:val="0"/>
        <w:autoSpaceDN w:val="0"/>
        <w:adjustRightInd w:val="0"/>
        <w:spacing w:before="280" w:after="0"/>
        <w:ind w:left="284"/>
        <w:contextualSpacing/>
        <w:jc w:val="both"/>
        <w:rPr>
          <w:rFonts w:ascii="Times New Roman" w:hAnsi="Times New Roman" w:cs="Times New Roman"/>
          <w:b/>
          <w:sz w:val="24"/>
          <w:szCs w:val="24"/>
        </w:rPr>
      </w:pPr>
      <w:r w:rsidRPr="00561A6F">
        <w:rPr>
          <w:rFonts w:ascii="Times New Roman" w:hAnsi="Times New Roman" w:cs="Times New Roman"/>
          <w:sz w:val="24"/>
          <w:szCs w:val="24"/>
        </w:rPr>
        <w:t xml:space="preserve">     </w:t>
      </w:r>
      <w:r w:rsidR="00327628">
        <w:rPr>
          <w:rFonts w:ascii="Times New Roman" w:hAnsi="Times New Roman" w:cs="Times New Roman"/>
          <w:b/>
          <w:sz w:val="24"/>
          <w:szCs w:val="24"/>
        </w:rPr>
        <w:t>6</w:t>
      </w:r>
      <w:r w:rsidRPr="00561A6F">
        <w:rPr>
          <w:rFonts w:ascii="Times New Roman" w:hAnsi="Times New Roman" w:cs="Times New Roman"/>
          <w:b/>
          <w:sz w:val="24"/>
          <w:szCs w:val="24"/>
        </w:rPr>
        <w:t>.</w:t>
      </w:r>
      <w:r w:rsidR="00327628">
        <w:rPr>
          <w:rFonts w:ascii="Times New Roman" w:hAnsi="Times New Roman" w:cs="Times New Roman"/>
          <w:b/>
          <w:sz w:val="24"/>
          <w:szCs w:val="24"/>
        </w:rPr>
        <w:t xml:space="preserve"> </w:t>
      </w:r>
      <w:r w:rsidR="00CD38A7" w:rsidRPr="00561A6F">
        <w:rPr>
          <w:rFonts w:ascii="Times New Roman" w:hAnsi="Times New Roman" w:cs="Times New Roman"/>
          <w:b/>
          <w:sz w:val="24"/>
          <w:szCs w:val="24"/>
        </w:rPr>
        <w:t xml:space="preserve">Заключительные положения </w:t>
      </w:r>
    </w:p>
    <w:p w:rsidR="00093B5A" w:rsidRPr="00561A6F" w:rsidRDefault="00327628" w:rsidP="00561A6F">
      <w:pPr>
        <w:autoSpaceDE w:val="0"/>
        <w:autoSpaceDN w:val="0"/>
        <w:adjustRightInd w:val="0"/>
        <w:spacing w:before="280" w:after="0"/>
        <w:contextualSpacing/>
        <w:jc w:val="both"/>
        <w:rPr>
          <w:rFonts w:ascii="Times New Roman" w:hAnsi="Times New Roman" w:cs="Times New Roman"/>
          <w:sz w:val="24"/>
          <w:szCs w:val="24"/>
        </w:rPr>
      </w:pPr>
      <w:r>
        <w:rPr>
          <w:rFonts w:ascii="Times New Roman" w:hAnsi="Times New Roman" w:cs="Times New Roman"/>
          <w:sz w:val="24"/>
          <w:szCs w:val="24"/>
        </w:rPr>
        <w:t xml:space="preserve">     6</w:t>
      </w:r>
      <w:r w:rsidR="00093B5A" w:rsidRPr="00561A6F">
        <w:rPr>
          <w:rFonts w:ascii="Times New Roman" w:hAnsi="Times New Roman" w:cs="Times New Roman"/>
          <w:sz w:val="24"/>
          <w:szCs w:val="24"/>
        </w:rPr>
        <w:t>.1. Настоящее соглашение вступает в силу с момента его подписания Сторонами и распространяется на правоотношения, возникшие с 01.01.2019года.</w:t>
      </w:r>
    </w:p>
    <w:p w:rsidR="00093B5A" w:rsidRPr="00561A6F" w:rsidRDefault="00327628" w:rsidP="00561A6F">
      <w:pPr>
        <w:autoSpaceDE w:val="0"/>
        <w:autoSpaceDN w:val="0"/>
        <w:adjustRightInd w:val="0"/>
        <w:spacing w:before="280" w:after="0"/>
        <w:contextualSpacing/>
        <w:jc w:val="both"/>
        <w:rPr>
          <w:rFonts w:ascii="Times New Roman" w:hAnsi="Times New Roman" w:cs="Times New Roman"/>
          <w:sz w:val="24"/>
          <w:szCs w:val="24"/>
        </w:rPr>
      </w:pPr>
      <w:r>
        <w:rPr>
          <w:rFonts w:ascii="Times New Roman" w:hAnsi="Times New Roman" w:cs="Times New Roman"/>
          <w:sz w:val="24"/>
          <w:szCs w:val="24"/>
        </w:rPr>
        <w:t xml:space="preserve">     6</w:t>
      </w:r>
      <w:r w:rsidR="00093B5A" w:rsidRPr="00561A6F">
        <w:rPr>
          <w:rFonts w:ascii="Times New Roman" w:hAnsi="Times New Roman" w:cs="Times New Roman"/>
          <w:sz w:val="24"/>
          <w:szCs w:val="24"/>
        </w:rPr>
        <w:t>.2.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заключаются в письменном виде и являются неотъемлемой частью настоящего Соглашения.</w:t>
      </w:r>
    </w:p>
    <w:p w:rsidR="00093B5A" w:rsidRPr="00561A6F" w:rsidRDefault="00327628" w:rsidP="00561A6F">
      <w:pPr>
        <w:autoSpaceDE w:val="0"/>
        <w:autoSpaceDN w:val="0"/>
        <w:adjustRightInd w:val="0"/>
        <w:spacing w:before="280" w:after="0"/>
        <w:contextualSpacing/>
        <w:jc w:val="both"/>
        <w:rPr>
          <w:rFonts w:ascii="Times New Roman" w:hAnsi="Times New Roman" w:cs="Times New Roman"/>
          <w:sz w:val="24"/>
          <w:szCs w:val="24"/>
        </w:rPr>
      </w:pPr>
      <w:r>
        <w:rPr>
          <w:rFonts w:ascii="Times New Roman" w:hAnsi="Times New Roman" w:cs="Times New Roman"/>
          <w:sz w:val="24"/>
          <w:szCs w:val="24"/>
        </w:rPr>
        <w:t xml:space="preserve">     6</w:t>
      </w:r>
      <w:r w:rsidR="00093B5A" w:rsidRPr="00561A6F">
        <w:rPr>
          <w:rFonts w:ascii="Times New Roman" w:hAnsi="Times New Roman" w:cs="Times New Roman"/>
          <w:sz w:val="24"/>
          <w:szCs w:val="24"/>
        </w:rPr>
        <w:t xml:space="preserve">.3. В случае прекращения действия настоящего Соглашения, начатые и проводимые в соответствии с ним  контрольные и </w:t>
      </w:r>
      <w:proofErr w:type="spellStart"/>
      <w:r w:rsidR="00093B5A" w:rsidRPr="00561A6F">
        <w:rPr>
          <w:rFonts w:ascii="Times New Roman" w:hAnsi="Times New Roman" w:cs="Times New Roman"/>
          <w:sz w:val="24"/>
          <w:szCs w:val="24"/>
        </w:rPr>
        <w:t>эк</w:t>
      </w:r>
      <w:r>
        <w:rPr>
          <w:rFonts w:ascii="Times New Roman" w:hAnsi="Times New Roman" w:cs="Times New Roman"/>
          <w:sz w:val="24"/>
          <w:szCs w:val="24"/>
        </w:rPr>
        <w:t>с</w:t>
      </w:r>
      <w:r w:rsidR="00093B5A" w:rsidRPr="00561A6F">
        <w:rPr>
          <w:rFonts w:ascii="Times New Roman" w:hAnsi="Times New Roman" w:cs="Times New Roman"/>
          <w:sz w:val="24"/>
          <w:szCs w:val="24"/>
        </w:rPr>
        <w:t>пертно</w:t>
      </w:r>
      <w:proofErr w:type="spellEnd"/>
      <w:r w:rsidR="00AC551B">
        <w:rPr>
          <w:rFonts w:ascii="Times New Roman" w:hAnsi="Times New Roman" w:cs="Times New Roman"/>
          <w:sz w:val="24"/>
          <w:szCs w:val="24"/>
        </w:rPr>
        <w:t xml:space="preserve"> </w:t>
      </w:r>
      <w:r>
        <w:rPr>
          <w:rFonts w:ascii="Times New Roman" w:hAnsi="Times New Roman" w:cs="Times New Roman"/>
          <w:sz w:val="24"/>
          <w:szCs w:val="24"/>
        </w:rPr>
        <w:t>-</w:t>
      </w:r>
      <w:r w:rsidR="00AC551B">
        <w:rPr>
          <w:rFonts w:ascii="Times New Roman" w:hAnsi="Times New Roman" w:cs="Times New Roman"/>
          <w:sz w:val="24"/>
          <w:szCs w:val="24"/>
        </w:rPr>
        <w:t xml:space="preserve"> </w:t>
      </w:r>
      <w:r w:rsidR="00093B5A" w:rsidRPr="00561A6F">
        <w:rPr>
          <w:rFonts w:ascii="Times New Roman" w:hAnsi="Times New Roman" w:cs="Times New Roman"/>
          <w:sz w:val="24"/>
          <w:szCs w:val="24"/>
        </w:rPr>
        <w:t>аналитические мероприятия, продолжаются до их полного завершения.</w:t>
      </w:r>
    </w:p>
    <w:p w:rsidR="00093B5A" w:rsidRPr="00561A6F" w:rsidRDefault="00327628" w:rsidP="00561A6F">
      <w:pPr>
        <w:autoSpaceDE w:val="0"/>
        <w:autoSpaceDN w:val="0"/>
        <w:adjustRightInd w:val="0"/>
        <w:spacing w:before="280" w:after="0"/>
        <w:contextualSpacing/>
        <w:jc w:val="both"/>
        <w:rPr>
          <w:rFonts w:ascii="Times New Roman" w:hAnsi="Times New Roman" w:cs="Times New Roman"/>
          <w:sz w:val="24"/>
          <w:szCs w:val="24"/>
        </w:rPr>
      </w:pPr>
      <w:r>
        <w:rPr>
          <w:rFonts w:ascii="Times New Roman" w:hAnsi="Times New Roman" w:cs="Times New Roman"/>
          <w:sz w:val="24"/>
          <w:szCs w:val="24"/>
        </w:rPr>
        <w:t xml:space="preserve">     6</w:t>
      </w:r>
      <w:r w:rsidR="00093B5A" w:rsidRPr="00561A6F">
        <w:rPr>
          <w:rFonts w:ascii="Times New Roman" w:hAnsi="Times New Roman" w:cs="Times New Roman"/>
          <w:sz w:val="24"/>
          <w:szCs w:val="24"/>
        </w:rPr>
        <w:t xml:space="preserve">.4.  </w:t>
      </w:r>
      <w:r w:rsidR="00042ECC" w:rsidRPr="00561A6F">
        <w:rPr>
          <w:rFonts w:ascii="Times New Roman" w:hAnsi="Times New Roman" w:cs="Times New Roman"/>
          <w:sz w:val="24"/>
          <w:szCs w:val="24"/>
        </w:rPr>
        <w:t xml:space="preserve">Настоящее Соглашение </w:t>
      </w:r>
      <w:r w:rsidR="002D13D3" w:rsidRPr="00561A6F">
        <w:rPr>
          <w:rFonts w:ascii="Times New Roman" w:hAnsi="Times New Roman" w:cs="Times New Roman"/>
          <w:sz w:val="24"/>
          <w:szCs w:val="24"/>
        </w:rPr>
        <w:t>составлено в двух экземплярах, имеющих одинаковую юридическую силу, по одному экземпляру для каждой из Сторон.</w:t>
      </w:r>
    </w:p>
    <w:p w:rsidR="002D13D3" w:rsidRPr="00561A6F" w:rsidRDefault="002D13D3" w:rsidP="00561A6F">
      <w:pPr>
        <w:autoSpaceDE w:val="0"/>
        <w:autoSpaceDN w:val="0"/>
        <w:adjustRightInd w:val="0"/>
        <w:spacing w:before="280" w:after="0"/>
        <w:contextualSpacing/>
        <w:jc w:val="both"/>
        <w:rPr>
          <w:rFonts w:ascii="Times New Roman" w:hAnsi="Times New Roman" w:cs="Times New Roman"/>
          <w:sz w:val="24"/>
          <w:szCs w:val="24"/>
        </w:rPr>
      </w:pPr>
      <w:r w:rsidRPr="00561A6F">
        <w:rPr>
          <w:rFonts w:ascii="Times New Roman" w:hAnsi="Times New Roman" w:cs="Times New Roman"/>
          <w:sz w:val="24"/>
          <w:szCs w:val="24"/>
        </w:rPr>
        <w:t xml:space="preserve"> </w:t>
      </w:r>
    </w:p>
    <w:p w:rsidR="002D13D3" w:rsidRPr="00561A6F" w:rsidRDefault="002D13D3" w:rsidP="00561A6F">
      <w:pPr>
        <w:autoSpaceDE w:val="0"/>
        <w:autoSpaceDN w:val="0"/>
        <w:adjustRightInd w:val="0"/>
        <w:spacing w:before="280" w:after="0"/>
        <w:contextualSpacing/>
        <w:jc w:val="both"/>
        <w:rPr>
          <w:rFonts w:ascii="Times New Roman" w:hAnsi="Times New Roman" w:cs="Times New Roman"/>
          <w:b/>
          <w:sz w:val="24"/>
          <w:szCs w:val="24"/>
        </w:rPr>
      </w:pPr>
      <w:r w:rsidRPr="00561A6F">
        <w:rPr>
          <w:rFonts w:ascii="Times New Roman" w:hAnsi="Times New Roman" w:cs="Times New Roman"/>
          <w:sz w:val="24"/>
          <w:szCs w:val="24"/>
        </w:rPr>
        <w:t xml:space="preserve">      </w:t>
      </w:r>
      <w:r w:rsidRPr="00561A6F">
        <w:rPr>
          <w:rFonts w:ascii="Times New Roman" w:hAnsi="Times New Roman" w:cs="Times New Roman"/>
          <w:b/>
          <w:sz w:val="24"/>
          <w:szCs w:val="24"/>
        </w:rPr>
        <w:t>8. Адреса и реквизиты сторон.</w:t>
      </w:r>
    </w:p>
    <w:p w:rsidR="00231E00" w:rsidRPr="006A3230" w:rsidRDefault="002D13D3" w:rsidP="00561A6F">
      <w:pPr>
        <w:autoSpaceDE w:val="0"/>
        <w:autoSpaceDN w:val="0"/>
        <w:adjustRightInd w:val="0"/>
        <w:spacing w:before="280" w:after="0"/>
        <w:contextualSpacing/>
        <w:jc w:val="both"/>
        <w:rPr>
          <w:rFonts w:ascii="Times New Roman" w:hAnsi="Times New Roman" w:cs="Times New Roman"/>
          <w:color w:val="000000" w:themeColor="text1"/>
          <w:sz w:val="24"/>
          <w:szCs w:val="24"/>
        </w:rPr>
      </w:pPr>
      <w:r w:rsidRPr="00561A6F">
        <w:rPr>
          <w:rFonts w:ascii="Times New Roman" w:hAnsi="Times New Roman" w:cs="Times New Roman"/>
          <w:sz w:val="24"/>
          <w:szCs w:val="24"/>
        </w:rPr>
        <w:t xml:space="preserve">УФК по Волгоградской области </w:t>
      </w:r>
      <w:r w:rsidR="00170EB0" w:rsidRPr="00561A6F">
        <w:rPr>
          <w:rFonts w:ascii="Times New Roman" w:hAnsi="Times New Roman" w:cs="Times New Roman"/>
          <w:sz w:val="24"/>
          <w:szCs w:val="24"/>
        </w:rPr>
        <w:t xml:space="preserve">                    </w:t>
      </w:r>
      <w:r w:rsidR="00170EB0" w:rsidRPr="006A3230">
        <w:rPr>
          <w:rFonts w:ascii="Times New Roman" w:hAnsi="Times New Roman" w:cs="Times New Roman"/>
          <w:color w:val="000000" w:themeColor="text1"/>
          <w:sz w:val="24"/>
          <w:szCs w:val="24"/>
        </w:rPr>
        <w:t xml:space="preserve">Администрация </w:t>
      </w:r>
      <w:r w:rsidR="006A3230" w:rsidRPr="006A3230">
        <w:rPr>
          <w:rFonts w:ascii="Times New Roman" w:hAnsi="Times New Roman" w:cs="Times New Roman"/>
          <w:color w:val="000000" w:themeColor="text1"/>
          <w:sz w:val="24"/>
          <w:szCs w:val="24"/>
        </w:rPr>
        <w:t>Мокроольховского</w:t>
      </w:r>
    </w:p>
    <w:p w:rsidR="002D13D3" w:rsidRPr="006A3230" w:rsidRDefault="002D13D3" w:rsidP="00561A6F">
      <w:pPr>
        <w:autoSpaceDE w:val="0"/>
        <w:autoSpaceDN w:val="0"/>
        <w:adjustRightInd w:val="0"/>
        <w:spacing w:before="280" w:after="0"/>
        <w:contextualSpacing/>
        <w:jc w:val="both"/>
        <w:rPr>
          <w:rFonts w:ascii="Times New Roman" w:hAnsi="Times New Roman" w:cs="Times New Roman"/>
          <w:color w:val="000000" w:themeColor="text1"/>
          <w:sz w:val="24"/>
          <w:szCs w:val="24"/>
        </w:rPr>
      </w:pPr>
      <w:proofErr w:type="gramStart"/>
      <w:r w:rsidRPr="006A3230">
        <w:rPr>
          <w:rFonts w:ascii="Times New Roman" w:hAnsi="Times New Roman" w:cs="Times New Roman"/>
          <w:color w:val="000000" w:themeColor="text1"/>
          <w:sz w:val="24"/>
          <w:szCs w:val="24"/>
        </w:rPr>
        <w:t>(Финансовый отдел администрации</w:t>
      </w:r>
      <w:r w:rsidR="00170EB0" w:rsidRPr="006A3230">
        <w:rPr>
          <w:rFonts w:ascii="Times New Roman" w:hAnsi="Times New Roman" w:cs="Times New Roman"/>
          <w:color w:val="000000" w:themeColor="text1"/>
          <w:sz w:val="24"/>
          <w:szCs w:val="24"/>
        </w:rPr>
        <w:t xml:space="preserve">               сельского поселения </w:t>
      </w:r>
      <w:proofErr w:type="gramEnd"/>
    </w:p>
    <w:p w:rsidR="002D13D3" w:rsidRPr="006A3230" w:rsidRDefault="002D13D3" w:rsidP="00561A6F">
      <w:pPr>
        <w:autoSpaceDE w:val="0"/>
        <w:autoSpaceDN w:val="0"/>
        <w:adjustRightInd w:val="0"/>
        <w:spacing w:before="280" w:after="0"/>
        <w:contextualSpacing/>
        <w:jc w:val="both"/>
        <w:rPr>
          <w:rFonts w:ascii="Times New Roman" w:hAnsi="Times New Roman" w:cs="Times New Roman"/>
          <w:color w:val="000000" w:themeColor="text1"/>
          <w:sz w:val="24"/>
          <w:szCs w:val="24"/>
        </w:rPr>
      </w:pPr>
      <w:proofErr w:type="gramStart"/>
      <w:r w:rsidRPr="006A3230">
        <w:rPr>
          <w:rFonts w:ascii="Times New Roman" w:hAnsi="Times New Roman" w:cs="Times New Roman"/>
          <w:color w:val="000000" w:themeColor="text1"/>
          <w:sz w:val="24"/>
          <w:szCs w:val="24"/>
        </w:rPr>
        <w:t>Котовского муниципального района)</w:t>
      </w:r>
      <w:r w:rsidR="00170EB0" w:rsidRPr="006A3230">
        <w:rPr>
          <w:rFonts w:ascii="Times New Roman" w:hAnsi="Times New Roman" w:cs="Times New Roman"/>
          <w:color w:val="000000" w:themeColor="text1"/>
          <w:sz w:val="24"/>
          <w:szCs w:val="24"/>
        </w:rPr>
        <w:t xml:space="preserve">             4038</w:t>
      </w:r>
      <w:r w:rsidR="006A3230" w:rsidRPr="006A3230">
        <w:rPr>
          <w:rFonts w:ascii="Times New Roman" w:hAnsi="Times New Roman" w:cs="Times New Roman"/>
          <w:color w:val="000000" w:themeColor="text1"/>
          <w:sz w:val="24"/>
          <w:szCs w:val="24"/>
        </w:rPr>
        <w:t>20</w:t>
      </w:r>
      <w:r w:rsidR="00170EB0" w:rsidRPr="006A3230">
        <w:rPr>
          <w:rFonts w:ascii="Times New Roman" w:hAnsi="Times New Roman" w:cs="Times New Roman"/>
          <w:color w:val="000000" w:themeColor="text1"/>
          <w:sz w:val="24"/>
          <w:szCs w:val="24"/>
        </w:rPr>
        <w:t>, Волгоградская область</w:t>
      </w:r>
      <w:proofErr w:type="gramEnd"/>
    </w:p>
    <w:p w:rsidR="00170EB0" w:rsidRPr="006A3230" w:rsidRDefault="002D13D3" w:rsidP="00561A6F">
      <w:pPr>
        <w:autoSpaceDE w:val="0"/>
        <w:autoSpaceDN w:val="0"/>
        <w:adjustRightInd w:val="0"/>
        <w:spacing w:before="280" w:after="0"/>
        <w:contextualSpacing/>
        <w:jc w:val="both"/>
        <w:rPr>
          <w:rFonts w:ascii="Times New Roman" w:hAnsi="Times New Roman" w:cs="Times New Roman"/>
          <w:color w:val="000000" w:themeColor="text1"/>
          <w:sz w:val="24"/>
          <w:szCs w:val="24"/>
        </w:rPr>
      </w:pPr>
      <w:r w:rsidRPr="006A3230">
        <w:rPr>
          <w:rFonts w:ascii="Times New Roman" w:hAnsi="Times New Roman" w:cs="Times New Roman"/>
          <w:color w:val="000000" w:themeColor="text1"/>
          <w:sz w:val="24"/>
          <w:szCs w:val="24"/>
        </w:rPr>
        <w:t xml:space="preserve">403805, Волгоградская область, </w:t>
      </w:r>
      <w:r w:rsidR="00170EB0" w:rsidRPr="006A3230">
        <w:rPr>
          <w:rFonts w:ascii="Times New Roman" w:hAnsi="Times New Roman" w:cs="Times New Roman"/>
          <w:color w:val="000000" w:themeColor="text1"/>
          <w:sz w:val="24"/>
          <w:szCs w:val="24"/>
        </w:rPr>
        <w:t xml:space="preserve">                     Котовский район, </w:t>
      </w:r>
      <w:proofErr w:type="gramStart"/>
      <w:r w:rsidR="00170EB0" w:rsidRPr="006A3230">
        <w:rPr>
          <w:rFonts w:ascii="Times New Roman" w:hAnsi="Times New Roman" w:cs="Times New Roman"/>
          <w:color w:val="000000" w:themeColor="text1"/>
          <w:sz w:val="24"/>
          <w:szCs w:val="24"/>
        </w:rPr>
        <w:t>с</w:t>
      </w:r>
      <w:proofErr w:type="gramEnd"/>
      <w:r w:rsidR="00170EB0" w:rsidRPr="006A3230">
        <w:rPr>
          <w:rFonts w:ascii="Times New Roman" w:hAnsi="Times New Roman" w:cs="Times New Roman"/>
          <w:color w:val="000000" w:themeColor="text1"/>
          <w:sz w:val="24"/>
          <w:szCs w:val="24"/>
        </w:rPr>
        <w:t>.</w:t>
      </w:r>
      <w:r w:rsidR="006A3230">
        <w:rPr>
          <w:rFonts w:ascii="Times New Roman" w:hAnsi="Times New Roman" w:cs="Times New Roman"/>
          <w:color w:val="000000" w:themeColor="text1"/>
          <w:sz w:val="24"/>
          <w:szCs w:val="24"/>
        </w:rPr>
        <w:t xml:space="preserve"> Мокрая Ольховка</w:t>
      </w:r>
      <w:r w:rsidR="00170EB0" w:rsidRPr="006A3230">
        <w:rPr>
          <w:rFonts w:ascii="Times New Roman" w:hAnsi="Times New Roman" w:cs="Times New Roman"/>
          <w:color w:val="000000" w:themeColor="text1"/>
          <w:sz w:val="24"/>
          <w:szCs w:val="24"/>
        </w:rPr>
        <w:t>,</w:t>
      </w:r>
    </w:p>
    <w:p w:rsidR="002D13D3" w:rsidRPr="006A3230" w:rsidRDefault="002D13D3" w:rsidP="00561A6F">
      <w:pPr>
        <w:autoSpaceDE w:val="0"/>
        <w:autoSpaceDN w:val="0"/>
        <w:adjustRightInd w:val="0"/>
        <w:spacing w:before="280" w:after="0"/>
        <w:contextualSpacing/>
        <w:jc w:val="both"/>
        <w:rPr>
          <w:rFonts w:ascii="Times New Roman" w:hAnsi="Times New Roman" w:cs="Times New Roman"/>
          <w:color w:val="000000" w:themeColor="text1"/>
          <w:sz w:val="24"/>
          <w:szCs w:val="24"/>
        </w:rPr>
      </w:pPr>
      <w:r w:rsidRPr="006A3230">
        <w:rPr>
          <w:rFonts w:ascii="Times New Roman" w:hAnsi="Times New Roman" w:cs="Times New Roman"/>
          <w:color w:val="000000" w:themeColor="text1"/>
          <w:sz w:val="24"/>
          <w:szCs w:val="24"/>
        </w:rPr>
        <w:t>г. Котово</w:t>
      </w:r>
      <w:r w:rsidR="00170EB0" w:rsidRPr="006A3230">
        <w:rPr>
          <w:rFonts w:ascii="Times New Roman" w:hAnsi="Times New Roman" w:cs="Times New Roman"/>
          <w:color w:val="000000" w:themeColor="text1"/>
          <w:sz w:val="24"/>
          <w:szCs w:val="24"/>
        </w:rPr>
        <w:t xml:space="preserve"> </w:t>
      </w:r>
      <w:r w:rsidRPr="006A3230">
        <w:rPr>
          <w:rFonts w:ascii="Times New Roman" w:hAnsi="Times New Roman" w:cs="Times New Roman"/>
          <w:color w:val="000000" w:themeColor="text1"/>
          <w:sz w:val="24"/>
          <w:szCs w:val="24"/>
        </w:rPr>
        <w:t xml:space="preserve">ул.  Мира, д. 122 </w:t>
      </w:r>
      <w:r w:rsidR="00170EB0" w:rsidRPr="006A3230">
        <w:rPr>
          <w:rFonts w:ascii="Times New Roman" w:hAnsi="Times New Roman" w:cs="Times New Roman"/>
          <w:color w:val="000000" w:themeColor="text1"/>
          <w:sz w:val="24"/>
          <w:szCs w:val="24"/>
        </w:rPr>
        <w:t xml:space="preserve">                            ул. </w:t>
      </w:r>
      <w:r w:rsidR="006A3230">
        <w:rPr>
          <w:rFonts w:ascii="Times New Roman" w:hAnsi="Times New Roman" w:cs="Times New Roman"/>
          <w:color w:val="000000" w:themeColor="text1"/>
          <w:sz w:val="24"/>
          <w:szCs w:val="24"/>
        </w:rPr>
        <w:t>Ленина</w:t>
      </w:r>
      <w:r w:rsidR="00170EB0" w:rsidRPr="006A3230">
        <w:rPr>
          <w:rFonts w:ascii="Times New Roman" w:hAnsi="Times New Roman" w:cs="Times New Roman"/>
          <w:color w:val="000000" w:themeColor="text1"/>
          <w:sz w:val="24"/>
          <w:szCs w:val="24"/>
        </w:rPr>
        <w:t>, д 2</w:t>
      </w:r>
      <w:r w:rsidR="006A3230">
        <w:rPr>
          <w:rFonts w:ascii="Times New Roman" w:hAnsi="Times New Roman" w:cs="Times New Roman"/>
          <w:color w:val="000000" w:themeColor="text1"/>
          <w:sz w:val="24"/>
          <w:szCs w:val="24"/>
        </w:rPr>
        <w:t>6</w:t>
      </w:r>
    </w:p>
    <w:p w:rsidR="002D13D3" w:rsidRPr="006A3230" w:rsidRDefault="002D13D3" w:rsidP="00561A6F">
      <w:pPr>
        <w:autoSpaceDE w:val="0"/>
        <w:autoSpaceDN w:val="0"/>
        <w:adjustRightInd w:val="0"/>
        <w:spacing w:before="280" w:after="0"/>
        <w:contextualSpacing/>
        <w:jc w:val="both"/>
        <w:rPr>
          <w:rFonts w:ascii="Times New Roman" w:hAnsi="Times New Roman" w:cs="Times New Roman"/>
          <w:color w:val="000000" w:themeColor="text1"/>
          <w:sz w:val="24"/>
          <w:szCs w:val="24"/>
        </w:rPr>
      </w:pPr>
      <w:r w:rsidRPr="006A3230">
        <w:rPr>
          <w:rFonts w:ascii="Times New Roman" w:hAnsi="Times New Roman" w:cs="Times New Roman"/>
          <w:color w:val="000000" w:themeColor="text1"/>
          <w:sz w:val="24"/>
          <w:szCs w:val="24"/>
        </w:rPr>
        <w:t xml:space="preserve">ИНН </w:t>
      </w:r>
      <w:r w:rsidR="00170EB0" w:rsidRPr="006A3230">
        <w:rPr>
          <w:rFonts w:ascii="Times New Roman" w:hAnsi="Times New Roman" w:cs="Times New Roman"/>
          <w:color w:val="000000" w:themeColor="text1"/>
          <w:sz w:val="24"/>
          <w:szCs w:val="24"/>
        </w:rPr>
        <w:t>–</w:t>
      </w:r>
      <w:r w:rsidRPr="006A3230">
        <w:rPr>
          <w:rFonts w:ascii="Times New Roman" w:hAnsi="Times New Roman" w:cs="Times New Roman"/>
          <w:color w:val="000000" w:themeColor="text1"/>
          <w:sz w:val="24"/>
          <w:szCs w:val="24"/>
        </w:rPr>
        <w:t xml:space="preserve"> 3414004171</w:t>
      </w:r>
      <w:r w:rsidR="00170EB0" w:rsidRPr="006A3230">
        <w:rPr>
          <w:rFonts w:ascii="Times New Roman" w:hAnsi="Times New Roman" w:cs="Times New Roman"/>
          <w:color w:val="000000" w:themeColor="text1"/>
          <w:sz w:val="24"/>
          <w:szCs w:val="24"/>
        </w:rPr>
        <w:t xml:space="preserve">                                       </w:t>
      </w:r>
      <w:r w:rsidR="00561A6F" w:rsidRPr="006A3230">
        <w:rPr>
          <w:rFonts w:ascii="Times New Roman" w:hAnsi="Times New Roman" w:cs="Times New Roman"/>
          <w:color w:val="000000" w:themeColor="text1"/>
          <w:sz w:val="24"/>
          <w:szCs w:val="24"/>
        </w:rPr>
        <w:t xml:space="preserve"> </w:t>
      </w:r>
      <w:r w:rsidR="00170EB0" w:rsidRPr="006A3230">
        <w:rPr>
          <w:rFonts w:ascii="Times New Roman" w:hAnsi="Times New Roman" w:cs="Times New Roman"/>
          <w:color w:val="000000" w:themeColor="text1"/>
          <w:sz w:val="24"/>
          <w:szCs w:val="24"/>
        </w:rPr>
        <w:t xml:space="preserve"> ИНН - 3414015</w:t>
      </w:r>
      <w:r w:rsidR="006A3230">
        <w:rPr>
          <w:rFonts w:ascii="Times New Roman" w:hAnsi="Times New Roman" w:cs="Times New Roman"/>
          <w:color w:val="000000" w:themeColor="text1"/>
          <w:sz w:val="24"/>
          <w:szCs w:val="24"/>
        </w:rPr>
        <w:t>568</w:t>
      </w:r>
    </w:p>
    <w:p w:rsidR="002D13D3" w:rsidRPr="006A3230" w:rsidRDefault="002D13D3" w:rsidP="00561A6F">
      <w:pPr>
        <w:autoSpaceDE w:val="0"/>
        <w:autoSpaceDN w:val="0"/>
        <w:adjustRightInd w:val="0"/>
        <w:spacing w:before="280" w:after="0"/>
        <w:contextualSpacing/>
        <w:jc w:val="both"/>
        <w:rPr>
          <w:rFonts w:ascii="Times New Roman" w:hAnsi="Times New Roman" w:cs="Times New Roman"/>
          <w:color w:val="000000" w:themeColor="text1"/>
          <w:sz w:val="24"/>
          <w:szCs w:val="24"/>
        </w:rPr>
      </w:pPr>
      <w:r w:rsidRPr="006A3230">
        <w:rPr>
          <w:rFonts w:ascii="Times New Roman" w:hAnsi="Times New Roman" w:cs="Times New Roman"/>
          <w:color w:val="000000" w:themeColor="text1"/>
          <w:sz w:val="24"/>
          <w:szCs w:val="24"/>
        </w:rPr>
        <w:t xml:space="preserve">КПП </w:t>
      </w:r>
      <w:r w:rsidR="00170EB0" w:rsidRPr="006A3230">
        <w:rPr>
          <w:rFonts w:ascii="Times New Roman" w:hAnsi="Times New Roman" w:cs="Times New Roman"/>
          <w:color w:val="000000" w:themeColor="text1"/>
          <w:sz w:val="24"/>
          <w:szCs w:val="24"/>
        </w:rPr>
        <w:t>–</w:t>
      </w:r>
      <w:r w:rsidRPr="006A3230">
        <w:rPr>
          <w:rFonts w:ascii="Times New Roman" w:hAnsi="Times New Roman" w:cs="Times New Roman"/>
          <w:color w:val="000000" w:themeColor="text1"/>
          <w:sz w:val="24"/>
          <w:szCs w:val="24"/>
        </w:rPr>
        <w:t xml:space="preserve"> 341401001</w:t>
      </w:r>
      <w:r w:rsidR="00170EB0" w:rsidRPr="006A3230">
        <w:rPr>
          <w:rFonts w:ascii="Times New Roman" w:hAnsi="Times New Roman" w:cs="Times New Roman"/>
          <w:color w:val="000000" w:themeColor="text1"/>
          <w:sz w:val="24"/>
          <w:szCs w:val="24"/>
        </w:rPr>
        <w:t xml:space="preserve">                                           КПП- 341401001</w:t>
      </w:r>
    </w:p>
    <w:p w:rsidR="002D13D3" w:rsidRPr="006A3230" w:rsidRDefault="002D13D3" w:rsidP="00561A6F">
      <w:pPr>
        <w:autoSpaceDE w:val="0"/>
        <w:autoSpaceDN w:val="0"/>
        <w:adjustRightInd w:val="0"/>
        <w:spacing w:before="280" w:after="0"/>
        <w:contextualSpacing/>
        <w:jc w:val="both"/>
        <w:rPr>
          <w:rFonts w:ascii="Times New Roman" w:hAnsi="Times New Roman" w:cs="Times New Roman"/>
          <w:color w:val="000000" w:themeColor="text1"/>
          <w:sz w:val="24"/>
          <w:szCs w:val="24"/>
        </w:rPr>
      </w:pPr>
      <w:r w:rsidRPr="006A3230">
        <w:rPr>
          <w:rFonts w:ascii="Times New Roman" w:hAnsi="Times New Roman" w:cs="Times New Roman"/>
          <w:color w:val="000000" w:themeColor="text1"/>
          <w:sz w:val="24"/>
          <w:szCs w:val="24"/>
        </w:rPr>
        <w:t xml:space="preserve">ОГРН </w:t>
      </w:r>
      <w:r w:rsidR="00B66650" w:rsidRPr="006A3230">
        <w:rPr>
          <w:rFonts w:ascii="Times New Roman" w:hAnsi="Times New Roman" w:cs="Times New Roman"/>
          <w:color w:val="000000" w:themeColor="text1"/>
          <w:sz w:val="24"/>
          <w:szCs w:val="24"/>
        </w:rPr>
        <w:t>–</w:t>
      </w:r>
      <w:r w:rsidRPr="006A3230">
        <w:rPr>
          <w:rFonts w:ascii="Times New Roman" w:hAnsi="Times New Roman" w:cs="Times New Roman"/>
          <w:color w:val="000000" w:themeColor="text1"/>
          <w:sz w:val="24"/>
          <w:szCs w:val="24"/>
        </w:rPr>
        <w:t xml:space="preserve"> </w:t>
      </w:r>
      <w:r w:rsidR="00B66650" w:rsidRPr="006A3230">
        <w:rPr>
          <w:rFonts w:ascii="Times New Roman" w:hAnsi="Times New Roman" w:cs="Times New Roman"/>
          <w:color w:val="000000" w:themeColor="text1"/>
          <w:sz w:val="24"/>
          <w:szCs w:val="24"/>
        </w:rPr>
        <w:t>1113453001738</w:t>
      </w:r>
      <w:r w:rsidR="00170EB0" w:rsidRPr="006A3230">
        <w:rPr>
          <w:rFonts w:ascii="Times New Roman" w:hAnsi="Times New Roman" w:cs="Times New Roman"/>
          <w:color w:val="000000" w:themeColor="text1"/>
          <w:sz w:val="24"/>
          <w:szCs w:val="24"/>
        </w:rPr>
        <w:t xml:space="preserve">                                  ОГРН 10534782038</w:t>
      </w:r>
      <w:r w:rsidR="006A3230">
        <w:rPr>
          <w:rFonts w:ascii="Times New Roman" w:hAnsi="Times New Roman" w:cs="Times New Roman"/>
          <w:color w:val="000000" w:themeColor="text1"/>
          <w:sz w:val="24"/>
          <w:szCs w:val="24"/>
        </w:rPr>
        <w:t>00</w:t>
      </w:r>
    </w:p>
    <w:p w:rsidR="00B66650" w:rsidRPr="006A3230" w:rsidRDefault="00B66650" w:rsidP="00561A6F">
      <w:pPr>
        <w:autoSpaceDE w:val="0"/>
        <w:autoSpaceDN w:val="0"/>
        <w:adjustRightInd w:val="0"/>
        <w:spacing w:before="280" w:after="0"/>
        <w:contextualSpacing/>
        <w:jc w:val="both"/>
        <w:rPr>
          <w:rFonts w:ascii="Times New Roman" w:hAnsi="Times New Roman" w:cs="Times New Roman"/>
          <w:color w:val="000000" w:themeColor="text1"/>
          <w:sz w:val="24"/>
          <w:szCs w:val="24"/>
        </w:rPr>
      </w:pPr>
      <w:proofErr w:type="gramStart"/>
      <w:r w:rsidRPr="006A3230">
        <w:rPr>
          <w:rFonts w:ascii="Times New Roman" w:hAnsi="Times New Roman" w:cs="Times New Roman"/>
          <w:color w:val="000000" w:themeColor="text1"/>
          <w:sz w:val="24"/>
          <w:szCs w:val="24"/>
        </w:rPr>
        <w:t>р</w:t>
      </w:r>
      <w:proofErr w:type="gramEnd"/>
      <w:r w:rsidRPr="006A3230">
        <w:rPr>
          <w:rFonts w:ascii="Times New Roman" w:hAnsi="Times New Roman" w:cs="Times New Roman"/>
          <w:color w:val="000000" w:themeColor="text1"/>
          <w:sz w:val="24"/>
          <w:szCs w:val="24"/>
        </w:rPr>
        <w:t>/с – 40101810300000010003</w:t>
      </w:r>
      <w:r w:rsidR="00170EB0" w:rsidRPr="006A3230">
        <w:rPr>
          <w:rFonts w:ascii="Times New Roman" w:hAnsi="Times New Roman" w:cs="Times New Roman"/>
          <w:color w:val="000000" w:themeColor="text1"/>
          <w:sz w:val="24"/>
          <w:szCs w:val="24"/>
        </w:rPr>
        <w:t xml:space="preserve">                           </w:t>
      </w:r>
      <w:r w:rsidR="00FF0CA7" w:rsidRPr="006A3230">
        <w:rPr>
          <w:rFonts w:ascii="Times New Roman" w:hAnsi="Times New Roman" w:cs="Times New Roman"/>
          <w:color w:val="000000" w:themeColor="text1"/>
          <w:sz w:val="24"/>
          <w:szCs w:val="24"/>
        </w:rPr>
        <w:t>р/с - 40204810</w:t>
      </w:r>
      <w:r w:rsidR="006A3230">
        <w:rPr>
          <w:rFonts w:ascii="Times New Roman" w:hAnsi="Times New Roman" w:cs="Times New Roman"/>
          <w:color w:val="000000" w:themeColor="text1"/>
          <w:sz w:val="24"/>
          <w:szCs w:val="24"/>
        </w:rPr>
        <w:t>4</w:t>
      </w:r>
      <w:r w:rsidR="00FF0CA7" w:rsidRPr="006A3230">
        <w:rPr>
          <w:rFonts w:ascii="Times New Roman" w:hAnsi="Times New Roman" w:cs="Times New Roman"/>
          <w:color w:val="000000" w:themeColor="text1"/>
          <w:sz w:val="24"/>
          <w:szCs w:val="24"/>
        </w:rPr>
        <w:t>000000003</w:t>
      </w:r>
      <w:r w:rsidR="006A3230">
        <w:rPr>
          <w:rFonts w:ascii="Times New Roman" w:hAnsi="Times New Roman" w:cs="Times New Roman"/>
          <w:color w:val="000000" w:themeColor="text1"/>
          <w:sz w:val="24"/>
          <w:szCs w:val="24"/>
        </w:rPr>
        <w:t>15</w:t>
      </w:r>
    </w:p>
    <w:p w:rsidR="00B66650" w:rsidRPr="006A3230" w:rsidRDefault="00B66650" w:rsidP="00561A6F">
      <w:pPr>
        <w:autoSpaceDE w:val="0"/>
        <w:autoSpaceDN w:val="0"/>
        <w:adjustRightInd w:val="0"/>
        <w:spacing w:before="280" w:after="0"/>
        <w:contextualSpacing/>
        <w:jc w:val="both"/>
        <w:rPr>
          <w:rFonts w:ascii="Times New Roman" w:hAnsi="Times New Roman" w:cs="Times New Roman"/>
          <w:color w:val="000000" w:themeColor="text1"/>
          <w:sz w:val="24"/>
          <w:szCs w:val="24"/>
        </w:rPr>
      </w:pPr>
      <w:proofErr w:type="gramStart"/>
      <w:r w:rsidRPr="006A3230">
        <w:rPr>
          <w:rFonts w:ascii="Times New Roman" w:hAnsi="Times New Roman" w:cs="Times New Roman"/>
          <w:color w:val="000000" w:themeColor="text1"/>
          <w:sz w:val="24"/>
          <w:szCs w:val="24"/>
        </w:rPr>
        <w:t>л</w:t>
      </w:r>
      <w:proofErr w:type="gramEnd"/>
      <w:r w:rsidRPr="006A3230">
        <w:rPr>
          <w:rFonts w:ascii="Times New Roman" w:hAnsi="Times New Roman" w:cs="Times New Roman"/>
          <w:color w:val="000000" w:themeColor="text1"/>
          <w:sz w:val="24"/>
          <w:szCs w:val="24"/>
        </w:rPr>
        <w:t>/с – 02293Р10370</w:t>
      </w:r>
      <w:r w:rsidR="00FF0CA7" w:rsidRPr="006A3230">
        <w:rPr>
          <w:rFonts w:ascii="Times New Roman" w:hAnsi="Times New Roman" w:cs="Times New Roman"/>
          <w:color w:val="000000" w:themeColor="text1"/>
          <w:sz w:val="24"/>
          <w:szCs w:val="24"/>
        </w:rPr>
        <w:t xml:space="preserve">                                           л/с – 4</w:t>
      </w:r>
      <w:r w:rsidR="006A3230">
        <w:rPr>
          <w:rFonts w:ascii="Times New Roman" w:hAnsi="Times New Roman" w:cs="Times New Roman"/>
          <w:color w:val="000000" w:themeColor="text1"/>
          <w:sz w:val="24"/>
          <w:szCs w:val="24"/>
        </w:rPr>
        <w:t>814В273801</w:t>
      </w:r>
    </w:p>
    <w:p w:rsidR="00B66650" w:rsidRPr="00561A6F" w:rsidRDefault="00B66650" w:rsidP="00561A6F">
      <w:pPr>
        <w:autoSpaceDE w:val="0"/>
        <w:autoSpaceDN w:val="0"/>
        <w:adjustRightInd w:val="0"/>
        <w:spacing w:before="280" w:after="0"/>
        <w:contextualSpacing/>
        <w:jc w:val="both"/>
        <w:rPr>
          <w:rFonts w:ascii="Times New Roman" w:hAnsi="Times New Roman" w:cs="Times New Roman"/>
          <w:sz w:val="24"/>
          <w:szCs w:val="24"/>
        </w:rPr>
      </w:pPr>
      <w:r w:rsidRPr="00561A6F">
        <w:rPr>
          <w:rFonts w:ascii="Times New Roman" w:hAnsi="Times New Roman" w:cs="Times New Roman"/>
          <w:sz w:val="24"/>
          <w:szCs w:val="24"/>
        </w:rPr>
        <w:t xml:space="preserve">        04</w:t>
      </w:r>
      <w:r w:rsidR="00D46EB1" w:rsidRPr="00561A6F">
        <w:rPr>
          <w:rFonts w:ascii="Times New Roman" w:hAnsi="Times New Roman" w:cs="Times New Roman"/>
          <w:sz w:val="24"/>
          <w:szCs w:val="24"/>
        </w:rPr>
        <w:t>2</w:t>
      </w:r>
      <w:r w:rsidRPr="00561A6F">
        <w:rPr>
          <w:rFonts w:ascii="Times New Roman" w:hAnsi="Times New Roman" w:cs="Times New Roman"/>
          <w:sz w:val="24"/>
          <w:szCs w:val="24"/>
        </w:rPr>
        <w:t xml:space="preserve">93Р10370 </w:t>
      </w:r>
    </w:p>
    <w:p w:rsidR="00526433" w:rsidRPr="00327628" w:rsidRDefault="00526433" w:rsidP="00561A6F">
      <w:pPr>
        <w:pStyle w:val="a3"/>
        <w:ind w:left="0"/>
        <w:jc w:val="both"/>
        <w:rPr>
          <w:rFonts w:ascii="Times New Roman" w:hAnsi="Times New Roman" w:cs="Times New Roman"/>
          <w:b/>
          <w:sz w:val="24"/>
          <w:szCs w:val="24"/>
        </w:rPr>
      </w:pPr>
      <w:r w:rsidRPr="00561A6F">
        <w:rPr>
          <w:rFonts w:ascii="Times New Roman" w:hAnsi="Times New Roman" w:cs="Times New Roman"/>
          <w:sz w:val="24"/>
          <w:szCs w:val="24"/>
        </w:rPr>
        <w:t xml:space="preserve"> </w:t>
      </w:r>
      <w:r w:rsidR="00D46EB1" w:rsidRPr="00327628">
        <w:rPr>
          <w:rFonts w:ascii="Times New Roman" w:hAnsi="Times New Roman" w:cs="Times New Roman"/>
          <w:b/>
          <w:sz w:val="24"/>
          <w:szCs w:val="24"/>
        </w:rPr>
        <w:t xml:space="preserve">Глава </w:t>
      </w:r>
      <w:r w:rsidR="00FF0CA7" w:rsidRPr="00327628">
        <w:rPr>
          <w:rFonts w:ascii="Times New Roman" w:hAnsi="Times New Roman" w:cs="Times New Roman"/>
          <w:b/>
          <w:sz w:val="24"/>
          <w:szCs w:val="24"/>
        </w:rPr>
        <w:t xml:space="preserve">                                                              </w:t>
      </w:r>
      <w:proofErr w:type="spellStart"/>
      <w:proofErr w:type="gramStart"/>
      <w:r w:rsidR="00FF0CA7" w:rsidRPr="00327628">
        <w:rPr>
          <w:rFonts w:ascii="Times New Roman" w:hAnsi="Times New Roman" w:cs="Times New Roman"/>
          <w:b/>
          <w:sz w:val="24"/>
          <w:szCs w:val="24"/>
        </w:rPr>
        <w:t>Глава</w:t>
      </w:r>
      <w:proofErr w:type="spellEnd"/>
      <w:proofErr w:type="gramEnd"/>
    </w:p>
    <w:p w:rsidR="00D46EB1" w:rsidRPr="00327628" w:rsidRDefault="00D46EB1" w:rsidP="00561A6F">
      <w:pPr>
        <w:pStyle w:val="a3"/>
        <w:ind w:left="0"/>
        <w:jc w:val="both"/>
        <w:rPr>
          <w:rFonts w:ascii="Times New Roman" w:hAnsi="Times New Roman" w:cs="Times New Roman"/>
          <w:b/>
          <w:sz w:val="24"/>
          <w:szCs w:val="24"/>
        </w:rPr>
      </w:pPr>
      <w:r w:rsidRPr="00327628">
        <w:rPr>
          <w:rFonts w:ascii="Times New Roman" w:hAnsi="Times New Roman" w:cs="Times New Roman"/>
          <w:b/>
          <w:sz w:val="24"/>
          <w:szCs w:val="24"/>
        </w:rPr>
        <w:t>Котовского муниципального района</w:t>
      </w:r>
      <w:r w:rsidR="00FF0CA7" w:rsidRPr="00327628">
        <w:rPr>
          <w:rFonts w:ascii="Times New Roman" w:hAnsi="Times New Roman" w:cs="Times New Roman"/>
          <w:b/>
          <w:sz w:val="24"/>
          <w:szCs w:val="24"/>
        </w:rPr>
        <w:t xml:space="preserve">            </w:t>
      </w:r>
      <w:r w:rsidR="006A3230" w:rsidRPr="00327628">
        <w:rPr>
          <w:rFonts w:ascii="Times New Roman" w:hAnsi="Times New Roman" w:cs="Times New Roman"/>
          <w:b/>
          <w:sz w:val="24"/>
          <w:szCs w:val="24"/>
        </w:rPr>
        <w:t>Мокроольховского</w:t>
      </w:r>
      <w:r w:rsidR="00FF0CA7" w:rsidRPr="00327628">
        <w:rPr>
          <w:rFonts w:ascii="Times New Roman" w:hAnsi="Times New Roman" w:cs="Times New Roman"/>
          <w:b/>
          <w:sz w:val="24"/>
          <w:szCs w:val="24"/>
        </w:rPr>
        <w:t xml:space="preserve"> сельского поселения</w:t>
      </w:r>
    </w:p>
    <w:p w:rsidR="00D46EB1" w:rsidRPr="00327628" w:rsidRDefault="00D46EB1" w:rsidP="00561A6F">
      <w:pPr>
        <w:pStyle w:val="a3"/>
        <w:ind w:left="0"/>
        <w:jc w:val="both"/>
        <w:rPr>
          <w:rFonts w:ascii="Times New Roman" w:hAnsi="Times New Roman" w:cs="Times New Roman"/>
          <w:b/>
          <w:sz w:val="24"/>
          <w:szCs w:val="24"/>
        </w:rPr>
      </w:pPr>
    </w:p>
    <w:p w:rsidR="00D46EB1" w:rsidRPr="00327628" w:rsidRDefault="00D46EB1" w:rsidP="00561A6F">
      <w:pPr>
        <w:pStyle w:val="a3"/>
        <w:ind w:left="0"/>
        <w:jc w:val="both"/>
        <w:rPr>
          <w:rFonts w:ascii="Times New Roman" w:hAnsi="Times New Roman" w:cs="Times New Roman"/>
          <w:b/>
          <w:sz w:val="24"/>
          <w:szCs w:val="24"/>
        </w:rPr>
      </w:pPr>
      <w:r w:rsidRPr="00327628">
        <w:rPr>
          <w:rFonts w:ascii="Times New Roman" w:hAnsi="Times New Roman" w:cs="Times New Roman"/>
          <w:b/>
          <w:sz w:val="24"/>
          <w:szCs w:val="24"/>
        </w:rPr>
        <w:t>____________С.В. Чумаков</w:t>
      </w:r>
      <w:r w:rsidR="00FF0CA7" w:rsidRPr="00327628">
        <w:rPr>
          <w:rFonts w:ascii="Times New Roman" w:hAnsi="Times New Roman" w:cs="Times New Roman"/>
          <w:b/>
          <w:sz w:val="24"/>
          <w:szCs w:val="24"/>
        </w:rPr>
        <w:t xml:space="preserve">                          ___________</w:t>
      </w:r>
      <w:r w:rsidR="006A3230" w:rsidRPr="00327628">
        <w:rPr>
          <w:rFonts w:ascii="Times New Roman" w:hAnsi="Times New Roman" w:cs="Times New Roman"/>
          <w:b/>
          <w:sz w:val="24"/>
          <w:szCs w:val="24"/>
        </w:rPr>
        <w:t xml:space="preserve">Т.Ю. </w:t>
      </w:r>
      <w:proofErr w:type="spellStart"/>
      <w:r w:rsidR="006A3230" w:rsidRPr="00327628">
        <w:rPr>
          <w:rFonts w:ascii="Times New Roman" w:hAnsi="Times New Roman" w:cs="Times New Roman"/>
          <w:b/>
          <w:sz w:val="24"/>
          <w:szCs w:val="24"/>
        </w:rPr>
        <w:t>Мустафаева</w:t>
      </w:r>
      <w:proofErr w:type="spellEnd"/>
      <w:r w:rsidR="00FF0CA7" w:rsidRPr="00327628">
        <w:rPr>
          <w:rFonts w:ascii="Times New Roman" w:hAnsi="Times New Roman" w:cs="Times New Roman"/>
          <w:b/>
          <w:sz w:val="24"/>
          <w:szCs w:val="24"/>
        </w:rPr>
        <w:t xml:space="preserve"> </w:t>
      </w:r>
    </w:p>
    <w:p w:rsidR="00170EB0" w:rsidRPr="00327628" w:rsidRDefault="00170EB0" w:rsidP="00561A6F">
      <w:pPr>
        <w:pStyle w:val="a3"/>
        <w:ind w:left="0"/>
        <w:jc w:val="both"/>
        <w:rPr>
          <w:rFonts w:ascii="Times New Roman" w:hAnsi="Times New Roman" w:cs="Times New Roman"/>
          <w:b/>
          <w:sz w:val="24"/>
          <w:szCs w:val="24"/>
        </w:rPr>
      </w:pPr>
    </w:p>
    <w:p w:rsidR="00170EB0" w:rsidRDefault="00170EB0" w:rsidP="00561A6F">
      <w:pPr>
        <w:pStyle w:val="a3"/>
        <w:ind w:left="0"/>
        <w:jc w:val="both"/>
        <w:rPr>
          <w:rFonts w:ascii="Times New Roman" w:hAnsi="Times New Roman" w:cs="Times New Roman"/>
          <w:b/>
          <w:sz w:val="24"/>
          <w:szCs w:val="24"/>
        </w:rPr>
      </w:pPr>
      <w:r w:rsidRPr="00327628">
        <w:rPr>
          <w:rFonts w:ascii="Times New Roman" w:hAnsi="Times New Roman" w:cs="Times New Roman"/>
          <w:b/>
          <w:sz w:val="24"/>
          <w:szCs w:val="24"/>
        </w:rPr>
        <w:t>М.П.</w:t>
      </w:r>
      <w:r w:rsidR="00FF0CA7" w:rsidRPr="00327628">
        <w:rPr>
          <w:rFonts w:ascii="Times New Roman" w:hAnsi="Times New Roman" w:cs="Times New Roman"/>
          <w:b/>
          <w:sz w:val="24"/>
          <w:szCs w:val="24"/>
        </w:rPr>
        <w:t xml:space="preserve">                                                                     </w:t>
      </w:r>
      <w:r w:rsidR="00327628">
        <w:rPr>
          <w:rFonts w:ascii="Times New Roman" w:hAnsi="Times New Roman" w:cs="Times New Roman"/>
          <w:b/>
          <w:sz w:val="24"/>
          <w:szCs w:val="24"/>
        </w:rPr>
        <w:t xml:space="preserve">     </w:t>
      </w:r>
      <w:r w:rsidR="00FF0CA7" w:rsidRPr="00327628">
        <w:rPr>
          <w:rFonts w:ascii="Times New Roman" w:hAnsi="Times New Roman" w:cs="Times New Roman"/>
          <w:b/>
          <w:sz w:val="24"/>
          <w:szCs w:val="24"/>
        </w:rPr>
        <w:t xml:space="preserve">М.П.     </w:t>
      </w:r>
    </w:p>
    <w:p w:rsidR="005203CB" w:rsidRPr="00327628" w:rsidRDefault="005203CB" w:rsidP="00561A6F">
      <w:pPr>
        <w:pStyle w:val="a3"/>
        <w:ind w:left="0"/>
        <w:jc w:val="both"/>
        <w:rPr>
          <w:rFonts w:ascii="Times New Roman" w:hAnsi="Times New Roman" w:cs="Times New Roman"/>
          <w:b/>
          <w:sz w:val="24"/>
          <w:szCs w:val="24"/>
        </w:rPr>
      </w:pPr>
    </w:p>
    <w:p w:rsidR="009A1422" w:rsidRPr="00561A6F" w:rsidRDefault="00327628" w:rsidP="00327628">
      <w:pPr>
        <w:pStyle w:val="a3"/>
        <w:ind w:left="0"/>
        <w:jc w:val="both"/>
        <w:rPr>
          <w:sz w:val="24"/>
          <w:szCs w:val="24"/>
        </w:rPr>
      </w:pPr>
      <w:r>
        <w:rPr>
          <w:rFonts w:ascii="Times New Roman" w:hAnsi="Times New Roman" w:cs="Times New Roman"/>
          <w:b/>
          <w:sz w:val="24"/>
          <w:szCs w:val="24"/>
        </w:rPr>
        <w:t xml:space="preserve">«22» ноября </w:t>
      </w:r>
      <w:r w:rsidR="00170EB0" w:rsidRPr="00327628">
        <w:rPr>
          <w:rFonts w:ascii="Times New Roman" w:hAnsi="Times New Roman" w:cs="Times New Roman"/>
          <w:b/>
          <w:sz w:val="24"/>
          <w:szCs w:val="24"/>
        </w:rPr>
        <w:t>2018г.</w:t>
      </w:r>
      <w:r>
        <w:rPr>
          <w:rFonts w:ascii="Times New Roman" w:hAnsi="Times New Roman" w:cs="Times New Roman"/>
          <w:b/>
          <w:sz w:val="24"/>
          <w:szCs w:val="24"/>
        </w:rPr>
        <w:t xml:space="preserve">            </w:t>
      </w:r>
      <w:bookmarkStart w:id="0" w:name="_GoBack"/>
      <w:bookmarkEnd w:id="0"/>
      <w:r>
        <w:rPr>
          <w:rFonts w:ascii="Times New Roman" w:hAnsi="Times New Roman" w:cs="Times New Roman"/>
          <w:b/>
          <w:sz w:val="24"/>
          <w:szCs w:val="24"/>
        </w:rPr>
        <w:t xml:space="preserve">                            «22» ноября </w:t>
      </w:r>
      <w:r w:rsidR="00FF0CA7" w:rsidRPr="00327628">
        <w:rPr>
          <w:rFonts w:ascii="Times New Roman" w:hAnsi="Times New Roman" w:cs="Times New Roman"/>
          <w:b/>
          <w:sz w:val="24"/>
          <w:szCs w:val="24"/>
        </w:rPr>
        <w:t>2018г.</w:t>
      </w:r>
      <w:r w:rsidR="00FF0CA7" w:rsidRPr="00561A6F">
        <w:rPr>
          <w:rFonts w:ascii="Times New Roman" w:hAnsi="Times New Roman" w:cs="Times New Roman"/>
          <w:sz w:val="24"/>
          <w:szCs w:val="24"/>
        </w:rPr>
        <w:t xml:space="preserve">           </w:t>
      </w:r>
      <w:r w:rsidR="009A1422" w:rsidRPr="00561A6F">
        <w:rPr>
          <w:sz w:val="24"/>
          <w:szCs w:val="24"/>
        </w:rPr>
        <w:t xml:space="preserve">                                      </w:t>
      </w:r>
      <w:r w:rsidR="00612419" w:rsidRPr="00561A6F">
        <w:rPr>
          <w:sz w:val="24"/>
          <w:szCs w:val="24"/>
        </w:rPr>
        <w:tab/>
      </w:r>
    </w:p>
    <w:sectPr w:rsidR="009A1422" w:rsidRPr="00561A6F" w:rsidSect="006C17A3">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953AD"/>
    <w:multiLevelType w:val="hybridMultilevel"/>
    <w:tmpl w:val="3AA8CB9C"/>
    <w:lvl w:ilvl="0" w:tplc="AB9AAC08">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
    <w:nsid w:val="41CA2255"/>
    <w:multiLevelType w:val="multilevel"/>
    <w:tmpl w:val="100E3F92"/>
    <w:lvl w:ilvl="0">
      <w:start w:val="1"/>
      <w:numFmt w:val="decimal"/>
      <w:lvlText w:val="%1."/>
      <w:lvlJc w:val="left"/>
      <w:pPr>
        <w:ind w:left="928" w:hanging="360"/>
      </w:pPr>
      <w:rPr>
        <w:rFonts w:hint="default"/>
      </w:rPr>
    </w:lvl>
    <w:lvl w:ilvl="1">
      <w:start w:val="1"/>
      <w:numFmt w:val="decimal"/>
      <w:isLgl/>
      <w:lvlText w:val="%1.%2."/>
      <w:lvlJc w:val="left"/>
      <w:pPr>
        <w:ind w:left="1245"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75" w:hanging="1800"/>
      </w:pPr>
      <w:rPr>
        <w:rFonts w:hint="default"/>
      </w:rPr>
    </w:lvl>
    <w:lvl w:ilvl="8">
      <w:start w:val="1"/>
      <w:numFmt w:val="decimal"/>
      <w:isLgl/>
      <w:lvlText w:val="%1.%2.%3.%4.%5.%6.%7.%8.%9."/>
      <w:lvlJc w:val="left"/>
      <w:pPr>
        <w:ind w:left="3210" w:hanging="2160"/>
      </w:pPr>
      <w:rPr>
        <w:rFonts w:hint="default"/>
      </w:rPr>
    </w:lvl>
  </w:abstractNum>
  <w:abstractNum w:abstractNumId="2">
    <w:nsid w:val="478F03A2"/>
    <w:multiLevelType w:val="hybridMultilevel"/>
    <w:tmpl w:val="91B2D82E"/>
    <w:lvl w:ilvl="0" w:tplc="9A04FC9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5A510FF2"/>
    <w:multiLevelType w:val="multilevel"/>
    <w:tmpl w:val="F5380812"/>
    <w:lvl w:ilvl="0">
      <w:start w:val="1"/>
      <w:numFmt w:val="decimal"/>
      <w:lvlText w:val="%1"/>
      <w:lvlJc w:val="left"/>
      <w:pPr>
        <w:ind w:left="945" w:hanging="945"/>
      </w:pPr>
      <w:rPr>
        <w:rFonts w:hint="default"/>
      </w:rPr>
    </w:lvl>
    <w:lvl w:ilvl="1">
      <w:start w:val="1"/>
      <w:numFmt w:val="decimal"/>
      <w:lvlText w:val="%1.%2"/>
      <w:lvlJc w:val="left"/>
      <w:pPr>
        <w:ind w:left="1020" w:hanging="945"/>
      </w:pPr>
      <w:rPr>
        <w:rFonts w:hint="default"/>
      </w:rPr>
    </w:lvl>
    <w:lvl w:ilvl="2">
      <w:start w:val="1"/>
      <w:numFmt w:val="decimal"/>
      <w:lvlText w:val="%1.%2.%3"/>
      <w:lvlJc w:val="left"/>
      <w:pPr>
        <w:ind w:left="1095" w:hanging="945"/>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A1422"/>
    <w:rsid w:val="00042ECC"/>
    <w:rsid w:val="00091BC4"/>
    <w:rsid w:val="000936D2"/>
    <w:rsid w:val="00093B5A"/>
    <w:rsid w:val="00097235"/>
    <w:rsid w:val="000D31A5"/>
    <w:rsid w:val="001171FA"/>
    <w:rsid w:val="00117263"/>
    <w:rsid w:val="00170EB0"/>
    <w:rsid w:val="00186EDF"/>
    <w:rsid w:val="00231E00"/>
    <w:rsid w:val="0025244C"/>
    <w:rsid w:val="002703B7"/>
    <w:rsid w:val="002710FB"/>
    <w:rsid w:val="002D13D3"/>
    <w:rsid w:val="002F1245"/>
    <w:rsid w:val="002F195F"/>
    <w:rsid w:val="00321F34"/>
    <w:rsid w:val="00327628"/>
    <w:rsid w:val="00332C33"/>
    <w:rsid w:val="00386E19"/>
    <w:rsid w:val="003F57B9"/>
    <w:rsid w:val="004D1D0E"/>
    <w:rsid w:val="004E6FB2"/>
    <w:rsid w:val="00500D8A"/>
    <w:rsid w:val="005203CB"/>
    <w:rsid w:val="00526433"/>
    <w:rsid w:val="00561A6F"/>
    <w:rsid w:val="005A3953"/>
    <w:rsid w:val="005F1E0D"/>
    <w:rsid w:val="00612419"/>
    <w:rsid w:val="00645598"/>
    <w:rsid w:val="00664C3C"/>
    <w:rsid w:val="00664CBB"/>
    <w:rsid w:val="006A3230"/>
    <w:rsid w:val="006B4E10"/>
    <w:rsid w:val="006C17A3"/>
    <w:rsid w:val="006D0388"/>
    <w:rsid w:val="0071290F"/>
    <w:rsid w:val="007B15F7"/>
    <w:rsid w:val="00852AA1"/>
    <w:rsid w:val="008E1044"/>
    <w:rsid w:val="00974380"/>
    <w:rsid w:val="00975354"/>
    <w:rsid w:val="009A1422"/>
    <w:rsid w:val="009A7D81"/>
    <w:rsid w:val="009C0AAC"/>
    <w:rsid w:val="00AC551B"/>
    <w:rsid w:val="00B66650"/>
    <w:rsid w:val="00B77888"/>
    <w:rsid w:val="00B97B32"/>
    <w:rsid w:val="00BD6728"/>
    <w:rsid w:val="00C453AF"/>
    <w:rsid w:val="00C70732"/>
    <w:rsid w:val="00C83722"/>
    <w:rsid w:val="00CD38A7"/>
    <w:rsid w:val="00CF44CB"/>
    <w:rsid w:val="00D04619"/>
    <w:rsid w:val="00D24E38"/>
    <w:rsid w:val="00D4403E"/>
    <w:rsid w:val="00D46EB1"/>
    <w:rsid w:val="00D714F4"/>
    <w:rsid w:val="00DF7432"/>
    <w:rsid w:val="00E4150A"/>
    <w:rsid w:val="00EB351A"/>
    <w:rsid w:val="00EB6CCE"/>
    <w:rsid w:val="00F11DD7"/>
    <w:rsid w:val="00F25142"/>
    <w:rsid w:val="00F5108D"/>
    <w:rsid w:val="00F55514"/>
    <w:rsid w:val="00F60E3A"/>
    <w:rsid w:val="00FF0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1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44C"/>
    <w:pPr>
      <w:ind w:left="720"/>
      <w:contextualSpacing/>
    </w:pPr>
  </w:style>
  <w:style w:type="paragraph" w:styleId="a4">
    <w:name w:val="Balloon Text"/>
    <w:basedOn w:val="a"/>
    <w:link w:val="a5"/>
    <w:uiPriority w:val="99"/>
    <w:semiHidden/>
    <w:unhideWhenUsed/>
    <w:rsid w:val="00AC55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55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2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B32B4ED4E5D31E1B2649B7B876C6417467ABC556C420585E2323B9562937BAE5D5EFE8DEF30E505169040ADAE3CBB186AB6BD4E5C4AF94iDq7G" TargetMode="External"/><Relationship Id="rId3" Type="http://schemas.openxmlformats.org/officeDocument/2006/relationships/styles" Target="styles.xml"/><Relationship Id="rId7" Type="http://schemas.openxmlformats.org/officeDocument/2006/relationships/hyperlink" Target="consultantplus://offline/ref=C1B32B4ED4E5D31E1B2649B7B876C6417467ABC556C420585E2323B9562937BAE5D5EFE8DEF30E515169040ADAE3CBB186AB6BD4E5C4AF94iDq7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B8D68-5415-49E4-BE71-3F7C3477C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3188</Words>
  <Characters>18172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YVVolkova</dc:creator>
  <cp:lastModifiedBy>Тамара</cp:lastModifiedBy>
  <cp:revision>7</cp:revision>
  <cp:lastPrinted>2018-11-20T05:53:00Z</cp:lastPrinted>
  <dcterms:created xsi:type="dcterms:W3CDTF">2018-10-17T11:41:00Z</dcterms:created>
  <dcterms:modified xsi:type="dcterms:W3CDTF">2018-11-20T05:56:00Z</dcterms:modified>
</cp:coreProperties>
</file>