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E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СОВЕТ</w:t>
      </w:r>
    </w:p>
    <w:p w:rsidR="008811BF" w:rsidRPr="007C2331" w:rsidRDefault="008811BF" w:rsidP="00A33ED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8811BF" w:rsidRPr="007C2331" w:rsidRDefault="008811BF" w:rsidP="00A33ED4">
      <w:pPr>
        <w:jc w:val="center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РЕШЕНИЕ</w:t>
      </w:r>
    </w:p>
    <w:p w:rsidR="008811BF" w:rsidRPr="007C2331" w:rsidRDefault="00F8629A" w:rsidP="00881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12.02.2018</w:t>
      </w:r>
      <w:r w:rsidR="008811BF" w:rsidRPr="007C2331">
        <w:rPr>
          <w:b/>
          <w:bCs/>
          <w:sz w:val="28"/>
          <w:szCs w:val="28"/>
        </w:rPr>
        <w:t xml:space="preserve"> года                                                </w:t>
      </w:r>
      <w:r w:rsidR="007C2331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№ 4/2</w:t>
      </w:r>
    </w:p>
    <w:p w:rsidR="0091472A" w:rsidRPr="007C2331" w:rsidRDefault="0091472A" w:rsidP="0091472A">
      <w:pPr>
        <w:jc w:val="right"/>
        <w:rPr>
          <w:bCs/>
          <w:sz w:val="28"/>
          <w:szCs w:val="28"/>
        </w:rPr>
      </w:pPr>
    </w:p>
    <w:p w:rsidR="0091472A" w:rsidRPr="007C2331" w:rsidRDefault="007C2331" w:rsidP="0091472A">
      <w:pPr>
        <w:jc w:val="center"/>
        <w:rPr>
          <w:b/>
          <w:sz w:val="28"/>
          <w:szCs w:val="28"/>
        </w:rPr>
      </w:pPr>
      <w:r w:rsidRPr="007C2331">
        <w:rPr>
          <w:b/>
          <w:bCs/>
          <w:sz w:val="28"/>
          <w:szCs w:val="28"/>
        </w:rPr>
        <w:t>«</w:t>
      </w:r>
      <w:r w:rsidR="0091472A" w:rsidRPr="007C2331">
        <w:rPr>
          <w:b/>
          <w:bCs/>
          <w:sz w:val="28"/>
          <w:szCs w:val="28"/>
        </w:rPr>
        <w:t xml:space="preserve">Об отчете главы Мокроольховского </w:t>
      </w:r>
      <w:r w:rsidR="00FF3261" w:rsidRPr="007C2331">
        <w:rPr>
          <w:b/>
          <w:bCs/>
          <w:sz w:val="28"/>
          <w:szCs w:val="28"/>
        </w:rPr>
        <w:t xml:space="preserve">сельского поселения  </w:t>
      </w:r>
      <w:r w:rsidR="00FF3261" w:rsidRPr="007C2331">
        <w:rPr>
          <w:b/>
          <w:sz w:val="28"/>
          <w:szCs w:val="28"/>
        </w:rPr>
        <w:t>о</w:t>
      </w:r>
      <w:r w:rsidR="0091472A" w:rsidRPr="007C2331">
        <w:rPr>
          <w:b/>
          <w:sz w:val="28"/>
          <w:szCs w:val="28"/>
        </w:rPr>
        <w:t xml:space="preserve"> результатах св</w:t>
      </w:r>
      <w:r w:rsidR="00FF3261" w:rsidRPr="007C2331">
        <w:rPr>
          <w:b/>
          <w:sz w:val="28"/>
          <w:szCs w:val="28"/>
        </w:rPr>
        <w:t>оей деятельности, деятельности а</w:t>
      </w:r>
      <w:r w:rsidR="0091472A" w:rsidRPr="007C2331">
        <w:rPr>
          <w:b/>
          <w:sz w:val="28"/>
          <w:szCs w:val="28"/>
        </w:rPr>
        <w:t>дминистрации Мокроольховс</w:t>
      </w:r>
      <w:r w:rsidR="00F8629A">
        <w:rPr>
          <w:b/>
          <w:sz w:val="28"/>
          <w:szCs w:val="28"/>
        </w:rPr>
        <w:t>кого сельского поселения за 2017</w:t>
      </w:r>
      <w:r w:rsidR="0091472A" w:rsidRPr="007C2331">
        <w:rPr>
          <w:b/>
          <w:sz w:val="28"/>
          <w:szCs w:val="28"/>
        </w:rPr>
        <w:t xml:space="preserve"> год</w:t>
      </w:r>
      <w:r w:rsidR="00FF3261" w:rsidRPr="007C2331">
        <w:rPr>
          <w:b/>
          <w:sz w:val="28"/>
          <w:szCs w:val="28"/>
        </w:rPr>
        <w:t xml:space="preserve"> перед депутатами Мокроольховского сельского поселения</w:t>
      </w:r>
      <w:r w:rsidR="0091472A" w:rsidRPr="007C2331">
        <w:rPr>
          <w:b/>
          <w:bCs/>
          <w:sz w:val="28"/>
          <w:szCs w:val="28"/>
        </w:rPr>
        <w:t>»</w:t>
      </w:r>
    </w:p>
    <w:p w:rsidR="008811BF" w:rsidRPr="007C2331" w:rsidRDefault="008811BF" w:rsidP="008811BF">
      <w:pPr>
        <w:rPr>
          <w:b/>
          <w:bCs/>
          <w:sz w:val="28"/>
          <w:szCs w:val="28"/>
        </w:rPr>
      </w:pPr>
    </w:p>
    <w:p w:rsidR="007C2331" w:rsidRDefault="0091472A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   </w:t>
      </w:r>
      <w:r w:rsidR="00FF3261" w:rsidRPr="007C2331">
        <w:rPr>
          <w:b/>
          <w:bCs/>
          <w:sz w:val="28"/>
          <w:szCs w:val="28"/>
        </w:rPr>
        <w:t xml:space="preserve"> Во исполнение Федерального закона от 06.10.2003г № 131-ФЗ «Об общих принципах организации местного самоуправления в Российской Федерации», </w:t>
      </w:r>
      <w:r w:rsidR="007C2331">
        <w:rPr>
          <w:b/>
          <w:bCs/>
          <w:sz w:val="28"/>
          <w:szCs w:val="28"/>
        </w:rPr>
        <w:t xml:space="preserve"> </w:t>
      </w:r>
      <w:r w:rsidR="00FF3261" w:rsidRPr="007C2331">
        <w:rPr>
          <w:b/>
          <w:bCs/>
          <w:sz w:val="28"/>
          <w:szCs w:val="28"/>
        </w:rPr>
        <w:t>Устава</w:t>
      </w:r>
      <w:r w:rsidR="0031334F" w:rsidRPr="007C2331">
        <w:rPr>
          <w:b/>
          <w:bCs/>
          <w:sz w:val="28"/>
          <w:szCs w:val="28"/>
        </w:rPr>
        <w:t xml:space="preserve"> Мокроольховского сельского поселения</w:t>
      </w:r>
      <w:r w:rsidR="00FF3261" w:rsidRPr="007C2331">
        <w:rPr>
          <w:b/>
          <w:bCs/>
          <w:sz w:val="28"/>
          <w:szCs w:val="28"/>
        </w:rPr>
        <w:t xml:space="preserve"> и решения Совета  Мокроольховского сельского</w:t>
      </w:r>
      <w:r w:rsidR="007C2331">
        <w:rPr>
          <w:b/>
          <w:bCs/>
          <w:sz w:val="28"/>
          <w:szCs w:val="28"/>
        </w:rPr>
        <w:t xml:space="preserve"> поселения от 13 сентября 2016года</w:t>
      </w:r>
      <w:r w:rsidR="00FF3261" w:rsidRPr="007C2331">
        <w:rPr>
          <w:b/>
          <w:bCs/>
          <w:sz w:val="28"/>
          <w:szCs w:val="28"/>
        </w:rPr>
        <w:t xml:space="preserve"> </w:t>
      </w:r>
    </w:p>
    <w:p w:rsidR="0031334F" w:rsidRPr="007C2331" w:rsidRDefault="00FF3261" w:rsidP="008811BF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№ 22/8 «Об утверждении Положения о порядке представления ежегодных отчетов главы Мокроольховского сельского поселения»,</w:t>
      </w:r>
      <w:r w:rsidR="00FC48F7" w:rsidRPr="007C2331">
        <w:rPr>
          <w:b/>
          <w:bCs/>
          <w:sz w:val="28"/>
          <w:szCs w:val="28"/>
        </w:rPr>
        <w:t xml:space="preserve"> Совет Мокроольховского сельского поселения РЕШИЛ:</w:t>
      </w:r>
    </w:p>
    <w:p w:rsidR="00FC48F7" w:rsidRPr="007C2331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По итогам рассмотрения о</w:t>
      </w:r>
      <w:r w:rsidR="00FC48F7" w:rsidRPr="007C2331">
        <w:rPr>
          <w:b/>
          <w:bCs/>
          <w:sz w:val="28"/>
          <w:szCs w:val="28"/>
        </w:rPr>
        <w:t>тчет</w:t>
      </w:r>
      <w:r w:rsidRPr="007C2331">
        <w:rPr>
          <w:b/>
          <w:bCs/>
          <w:sz w:val="28"/>
          <w:szCs w:val="28"/>
        </w:rPr>
        <w:t>а</w:t>
      </w:r>
      <w:r w:rsidR="00FC48F7" w:rsidRPr="007C2331">
        <w:rPr>
          <w:b/>
          <w:bCs/>
          <w:sz w:val="28"/>
          <w:szCs w:val="28"/>
        </w:rPr>
        <w:t xml:space="preserve"> главы Мокроольховского сельского поселения </w:t>
      </w:r>
      <w:r w:rsidRPr="007C2331">
        <w:rPr>
          <w:b/>
          <w:bCs/>
          <w:sz w:val="28"/>
          <w:szCs w:val="28"/>
        </w:rPr>
        <w:t>признать результаты  деятельности главы Мокроольховского сельского пос</w:t>
      </w:r>
      <w:r w:rsidR="00F8629A">
        <w:rPr>
          <w:b/>
          <w:bCs/>
          <w:sz w:val="28"/>
          <w:szCs w:val="28"/>
        </w:rPr>
        <w:t>еления  за 2017</w:t>
      </w:r>
      <w:r w:rsidRPr="007C2331">
        <w:rPr>
          <w:b/>
          <w:bCs/>
          <w:sz w:val="28"/>
          <w:szCs w:val="28"/>
        </w:rPr>
        <w:t xml:space="preserve"> год удовлетворительными.</w:t>
      </w:r>
      <w:r w:rsidR="0091472A" w:rsidRPr="007C2331">
        <w:rPr>
          <w:b/>
          <w:sz w:val="28"/>
          <w:szCs w:val="28"/>
        </w:rPr>
        <w:t xml:space="preserve"> </w:t>
      </w:r>
    </w:p>
    <w:p w:rsidR="00FF3261" w:rsidRPr="00910D8E" w:rsidRDefault="00FF3261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 w:rsidRPr="007C2331">
        <w:rPr>
          <w:b/>
          <w:sz w:val="28"/>
          <w:szCs w:val="28"/>
        </w:rPr>
        <w:t>Ежегодный отчет главы Мокроольховского сельского поселения вместе с решением Совета Мокроольховского сельского поселения подлежит опубликованию</w:t>
      </w:r>
      <w:r w:rsidR="00910D8E">
        <w:rPr>
          <w:b/>
          <w:sz w:val="28"/>
          <w:szCs w:val="28"/>
        </w:rPr>
        <w:t xml:space="preserve"> (обнародованию)  </w:t>
      </w:r>
      <w:r w:rsidRPr="007C2331">
        <w:rPr>
          <w:b/>
          <w:sz w:val="28"/>
          <w:szCs w:val="28"/>
        </w:rPr>
        <w:t xml:space="preserve"> в соответст</w:t>
      </w:r>
      <w:r w:rsidR="007C2331">
        <w:rPr>
          <w:b/>
          <w:sz w:val="28"/>
          <w:szCs w:val="28"/>
        </w:rPr>
        <w:t>вии с прило</w:t>
      </w:r>
      <w:r w:rsidR="002629E2">
        <w:rPr>
          <w:b/>
          <w:sz w:val="28"/>
          <w:szCs w:val="28"/>
        </w:rPr>
        <w:t>жением № 1.</w:t>
      </w:r>
    </w:p>
    <w:p w:rsidR="00910D8E" w:rsidRPr="007C2331" w:rsidRDefault="00910D8E" w:rsidP="00C74C46">
      <w:pPr>
        <w:pStyle w:val="ad"/>
        <w:numPr>
          <w:ilvl w:val="0"/>
          <w:numId w:val="2"/>
        </w:numPr>
        <w:ind w:right="-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Настоящее решение вступает в силу с момента его подписания.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</w:p>
    <w:p w:rsidR="00FF3261" w:rsidRDefault="00FF3261" w:rsidP="00FC48F7">
      <w:pPr>
        <w:rPr>
          <w:b/>
          <w:bCs/>
          <w:sz w:val="28"/>
          <w:szCs w:val="28"/>
        </w:rPr>
      </w:pPr>
    </w:p>
    <w:p w:rsidR="00F8629A" w:rsidRPr="007C2331" w:rsidRDefault="00F8629A" w:rsidP="00FC48F7">
      <w:pPr>
        <w:rPr>
          <w:b/>
          <w:bCs/>
          <w:sz w:val="28"/>
          <w:szCs w:val="28"/>
        </w:rPr>
      </w:pP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>Глава Мокроольховского</w:t>
      </w:r>
    </w:p>
    <w:p w:rsidR="00FC48F7" w:rsidRPr="007C2331" w:rsidRDefault="00FC48F7" w:rsidP="00FC48F7">
      <w:pPr>
        <w:rPr>
          <w:b/>
          <w:bCs/>
          <w:sz w:val="28"/>
          <w:szCs w:val="28"/>
        </w:rPr>
      </w:pPr>
      <w:r w:rsidRPr="007C2331">
        <w:rPr>
          <w:b/>
          <w:bCs/>
          <w:sz w:val="28"/>
          <w:szCs w:val="28"/>
        </w:rPr>
        <w:t xml:space="preserve">сельского поселения:                                  </w:t>
      </w:r>
      <w:proofErr w:type="spellStart"/>
      <w:r w:rsidR="00F8629A">
        <w:rPr>
          <w:b/>
          <w:bCs/>
          <w:sz w:val="28"/>
          <w:szCs w:val="28"/>
        </w:rPr>
        <w:t>Мустафаева</w:t>
      </w:r>
      <w:proofErr w:type="spellEnd"/>
      <w:r w:rsidR="00F8629A">
        <w:rPr>
          <w:b/>
          <w:bCs/>
          <w:sz w:val="28"/>
          <w:szCs w:val="28"/>
        </w:rPr>
        <w:t xml:space="preserve"> Т.Ю.</w:t>
      </w:r>
    </w:p>
    <w:p w:rsidR="007C2331" w:rsidRPr="007C2331" w:rsidRDefault="007C2331" w:rsidP="00FC48F7">
      <w:pPr>
        <w:rPr>
          <w:b/>
          <w:bCs/>
          <w:sz w:val="28"/>
          <w:szCs w:val="28"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7C2331" w:rsidRDefault="007C2331" w:rsidP="00FC48F7">
      <w:pPr>
        <w:rPr>
          <w:b/>
          <w:bCs/>
        </w:rPr>
      </w:pPr>
    </w:p>
    <w:p w:rsidR="00FC48F7" w:rsidRDefault="00910D8E" w:rsidP="00910D8E">
      <w:pPr>
        <w:jc w:val="right"/>
        <w:rPr>
          <w:bCs/>
        </w:rPr>
      </w:pPr>
      <w:r>
        <w:rPr>
          <w:b/>
          <w:bCs/>
        </w:rPr>
        <w:t xml:space="preserve"> </w:t>
      </w:r>
      <w:r w:rsidR="00FC48F7">
        <w:rPr>
          <w:bCs/>
        </w:rPr>
        <w:t>Приложение № 1</w:t>
      </w:r>
    </w:p>
    <w:p w:rsidR="00FC48F7" w:rsidRDefault="00FC48F7" w:rsidP="00FC48F7">
      <w:pPr>
        <w:jc w:val="right"/>
        <w:rPr>
          <w:bCs/>
        </w:rPr>
      </w:pPr>
      <w:r>
        <w:rPr>
          <w:bCs/>
        </w:rPr>
        <w:t>к решению Совета Мокроольховского</w:t>
      </w:r>
    </w:p>
    <w:p w:rsidR="00FC48F7" w:rsidRDefault="00F8629A" w:rsidP="00FC48F7">
      <w:pPr>
        <w:jc w:val="right"/>
        <w:rPr>
          <w:bCs/>
        </w:rPr>
      </w:pPr>
      <w:r>
        <w:rPr>
          <w:bCs/>
        </w:rPr>
        <w:t>сельского поселения № 4/2 от 12.02.2018</w:t>
      </w:r>
      <w:r w:rsidR="00FC48F7">
        <w:rPr>
          <w:bCs/>
        </w:rPr>
        <w:t xml:space="preserve"> года</w:t>
      </w:r>
    </w:p>
    <w:p w:rsidR="00FC48F7" w:rsidRPr="00FC48F7" w:rsidRDefault="00FC48F7" w:rsidP="00FC48F7">
      <w:pPr>
        <w:jc w:val="right"/>
        <w:rPr>
          <w:bCs/>
        </w:rPr>
      </w:pPr>
    </w:p>
    <w:p w:rsidR="00A33ED4" w:rsidRPr="00756A19" w:rsidRDefault="00A33ED4" w:rsidP="00A33ED4">
      <w:pPr>
        <w:jc w:val="center"/>
        <w:rPr>
          <w:b/>
          <w:bCs/>
        </w:rPr>
      </w:pPr>
      <w:r w:rsidRPr="00756A19">
        <w:rPr>
          <w:b/>
          <w:bCs/>
        </w:rPr>
        <w:t>Отчёт</w:t>
      </w:r>
    </w:p>
    <w:p w:rsidR="00A33ED4" w:rsidRPr="00756A19" w:rsidRDefault="00A33ED4" w:rsidP="00A33ED4">
      <w:pPr>
        <w:jc w:val="center"/>
        <w:rPr>
          <w:b/>
        </w:rPr>
      </w:pPr>
      <w:r w:rsidRPr="00756A19">
        <w:rPr>
          <w:b/>
          <w:bCs/>
        </w:rPr>
        <w:t>Главы Мокроольховского сельского поселения Котовского  муниципального района «</w:t>
      </w:r>
      <w:r w:rsidRPr="00756A19">
        <w:rPr>
          <w:b/>
        </w:rPr>
        <w:t>О результатах св</w:t>
      </w:r>
      <w:r w:rsidR="002629E2">
        <w:rPr>
          <w:b/>
        </w:rPr>
        <w:t>оей деятельности, деятельности а</w:t>
      </w:r>
      <w:r w:rsidRPr="00756A19">
        <w:rPr>
          <w:b/>
        </w:rPr>
        <w:t>дминистрации Мокроольховс</w:t>
      </w:r>
      <w:r w:rsidR="00F8629A">
        <w:rPr>
          <w:b/>
        </w:rPr>
        <w:t>кого сельского поселения за 2017</w:t>
      </w:r>
      <w:r w:rsidRPr="00756A19">
        <w:rPr>
          <w:b/>
        </w:rPr>
        <w:t xml:space="preserve"> год</w:t>
      </w:r>
      <w:r w:rsidRPr="00756A19">
        <w:rPr>
          <w:b/>
          <w:bCs/>
        </w:rPr>
        <w:t>»</w:t>
      </w:r>
    </w:p>
    <w:p w:rsidR="00A33ED4" w:rsidRPr="00756A19" w:rsidRDefault="00A33ED4" w:rsidP="00A33ED4">
      <w:pPr>
        <w:shd w:val="clear" w:color="auto" w:fill="FFFFFF"/>
        <w:jc w:val="center"/>
        <w:rPr>
          <w:color w:val="212121"/>
        </w:rPr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 xml:space="preserve">В соответствии c действующим Федеральным законодательством Главы сельских поселений ежегодно отчитываются перед </w:t>
      </w:r>
      <w:r w:rsidR="006C1888">
        <w:rPr>
          <w:color w:val="212121"/>
        </w:rPr>
        <w:t xml:space="preserve"> депутатами и </w:t>
      </w:r>
      <w:r w:rsidRPr="00756A19">
        <w:rPr>
          <w:color w:val="212121"/>
        </w:rPr>
        <w:t xml:space="preserve">населением </w:t>
      </w:r>
      <w:r w:rsidR="006C1888">
        <w:rPr>
          <w:color w:val="212121"/>
        </w:rPr>
        <w:t xml:space="preserve">сельского поселения </w:t>
      </w:r>
      <w:r w:rsidRPr="00756A19">
        <w:rPr>
          <w:color w:val="212121"/>
        </w:rPr>
        <w:t>о проделанной работе.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В нашем поселении они проводятся ежегодно, и сегодня Вашему вниманию представляется отчет о</w:t>
      </w:r>
      <w:r w:rsidR="00F8629A">
        <w:rPr>
          <w:color w:val="212121"/>
        </w:rPr>
        <w:t xml:space="preserve"> работе за 2017</w:t>
      </w:r>
      <w:r w:rsidRPr="00756A19">
        <w:rPr>
          <w:color w:val="212121"/>
        </w:rPr>
        <w:t xml:space="preserve"> год.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33ED4" w:rsidRPr="00756A19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Это, прежде всего: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исполнение бюджета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обеспечение безопасного проживания на территории поселения всех его граждан;</w:t>
      </w:r>
    </w:p>
    <w:p w:rsidR="00A33ED4" w:rsidRPr="00756A19" w:rsidRDefault="00A33ED4" w:rsidP="00A33ED4">
      <w:pPr>
        <w:pStyle w:val="TableHeading"/>
        <w:numPr>
          <w:ilvl w:val="0"/>
          <w:numId w:val="1"/>
        </w:numPr>
        <w:spacing w:line="240" w:lineRule="exact"/>
        <w:ind w:left="0" w:firstLine="709"/>
        <w:jc w:val="both"/>
        <w:rPr>
          <w:b w:val="0"/>
          <w:bCs w:val="0"/>
        </w:rPr>
      </w:pPr>
      <w:r w:rsidRPr="00756A19">
        <w:rPr>
          <w:b w:val="0"/>
          <w:bCs w:val="0"/>
        </w:rPr>
        <w:t>выявление  проблем и решение вопросов поселения путем  проведения сходов граждан, встреч с Главой Котовского муниципального района, встреч с работниками администрации и служб района.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A33ED4" w:rsidRPr="00756A19" w:rsidRDefault="00A33ED4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 w:rsidRPr="00756A19">
        <w:rPr>
          <w:color w:val="212121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соблюдение законов;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наделение государственными полномочиями;</w:t>
      </w:r>
    </w:p>
    <w:p w:rsidR="00A33ED4" w:rsidRPr="00756A19" w:rsidRDefault="006C1888" w:rsidP="00A33ED4">
      <w:pPr>
        <w:shd w:val="clear" w:color="auto" w:fill="FFFFFF"/>
        <w:spacing w:line="240" w:lineRule="exact"/>
        <w:ind w:firstLine="709"/>
        <w:jc w:val="both"/>
        <w:rPr>
          <w:color w:val="212121"/>
        </w:rPr>
      </w:pPr>
      <w:r>
        <w:rPr>
          <w:color w:val="212121"/>
          <w:bdr w:val="none" w:sz="0" w:space="0" w:color="auto" w:frame="1"/>
        </w:rPr>
        <w:t xml:space="preserve">- </w:t>
      </w:r>
      <w:r w:rsidR="00A33ED4" w:rsidRPr="00756A19">
        <w:rPr>
          <w:color w:val="212121"/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Мокроольхов</w:t>
      </w:r>
      <w:r w:rsidR="00F8629A">
        <w:t>ского сельского поселения в 2017</w:t>
      </w:r>
      <w:r w:rsidRPr="00756A19">
        <w:t xml:space="preserve"> году решались правовые, финансовые и организационные задачи. </w:t>
      </w:r>
    </w:p>
    <w:p w:rsidR="00A33ED4" w:rsidRPr="00756A19" w:rsidRDefault="00A33ED4" w:rsidP="00A33ED4">
      <w:pPr>
        <w:pStyle w:val="a3"/>
        <w:spacing w:before="0" w:beforeAutospacing="0" w:after="0" w:afterAutospacing="0" w:line="240" w:lineRule="exact"/>
        <w:ind w:firstLine="709"/>
        <w:jc w:val="both"/>
      </w:pPr>
      <w:r w:rsidRPr="00756A19">
        <w:rPr>
          <w:bdr w:val="none" w:sz="0" w:space="0" w:color="auto" w:frame="1"/>
        </w:rPr>
        <w:t xml:space="preserve">В рамках нормотворческой деятельности за отчетный период </w:t>
      </w:r>
      <w:r w:rsidR="00F8629A">
        <w:t>проведено 14</w:t>
      </w:r>
      <w:r w:rsidRPr="00756A19">
        <w:t xml:space="preserve"> заседаний Совета депутатов, рассм</w:t>
      </w:r>
      <w:r w:rsidR="00F8629A">
        <w:t>отрены и  приняты  решения по 34</w:t>
      </w:r>
      <w:r w:rsidRPr="00756A19">
        <w:t xml:space="preserve"> вопросам, принято </w:t>
      </w:r>
      <w:r w:rsidR="00F8629A">
        <w:rPr>
          <w:bdr w:val="none" w:sz="0" w:space="0" w:color="auto" w:frame="1"/>
        </w:rPr>
        <w:t>106</w:t>
      </w:r>
      <w:r w:rsidRPr="00756A19">
        <w:rPr>
          <w:bdr w:val="none" w:sz="0" w:space="0" w:color="auto" w:frame="1"/>
        </w:rPr>
        <w:t xml:space="preserve"> постановлений,  разработаны и приняты</w:t>
      </w:r>
      <w:r w:rsidR="00017D4B" w:rsidRPr="00756A19">
        <w:rPr>
          <w:bdr w:val="none" w:sz="0" w:space="0" w:color="auto" w:frame="1"/>
        </w:rPr>
        <w:t xml:space="preserve"> 20 регламентов</w:t>
      </w:r>
      <w:r w:rsidRPr="00756A19">
        <w:rPr>
          <w:bdr w:val="none" w:sz="0" w:space="0" w:color="auto" w:frame="1"/>
        </w:rPr>
        <w:t xml:space="preserve"> предоставления </w:t>
      </w:r>
      <w:r w:rsidR="00017D4B" w:rsidRPr="00756A19">
        <w:rPr>
          <w:bdr w:val="none" w:sz="0" w:space="0" w:color="auto" w:frame="1"/>
        </w:rPr>
        <w:t xml:space="preserve"> муниципальных </w:t>
      </w:r>
      <w:r w:rsidRPr="00756A19">
        <w:rPr>
          <w:bdr w:val="none" w:sz="0" w:space="0" w:color="auto" w:frame="1"/>
        </w:rPr>
        <w:t>услуг.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>Проекты решений и  постановлений Администрации направляются в прокуратуру района.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rPr>
          <w:color w:val="212121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</w:t>
      </w:r>
      <w:r w:rsidR="008F1C8E" w:rsidRPr="00756A19">
        <w:rPr>
          <w:color w:val="212121"/>
        </w:rPr>
        <w:t>газета  «Маяк</w:t>
      </w:r>
      <w:r w:rsidRPr="00756A19">
        <w:rPr>
          <w:color w:val="212121"/>
        </w:rPr>
        <w:t>».</w:t>
      </w:r>
    </w:p>
    <w:p w:rsidR="00A33ED4" w:rsidRPr="00756A19" w:rsidRDefault="00A33ED4" w:rsidP="00A33ED4">
      <w:pPr>
        <w:spacing w:line="240" w:lineRule="exact"/>
        <w:ind w:firstLine="709"/>
        <w:jc w:val="both"/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756A19">
        <w:rPr>
          <w:b/>
        </w:rPr>
        <w:t xml:space="preserve">                               Бюджет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1.  Исполнение доходной части местного бюджета</w:t>
      </w:r>
    </w:p>
    <w:p w:rsidR="00A33ED4" w:rsidRPr="00756A19" w:rsidRDefault="00F8629A" w:rsidP="00A33ED4">
      <w:pPr>
        <w:pStyle w:val="a4"/>
        <w:spacing w:line="24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За 2017</w:t>
      </w:r>
      <w:r w:rsidR="00A33ED4" w:rsidRPr="00756A19">
        <w:rPr>
          <w:b/>
          <w:sz w:val="24"/>
          <w:szCs w:val="24"/>
        </w:rPr>
        <w:t xml:space="preserve"> год</w:t>
      </w:r>
      <w:r w:rsidR="00A33ED4" w:rsidRPr="00756A19">
        <w:rPr>
          <w:sz w:val="24"/>
          <w:szCs w:val="24"/>
        </w:rPr>
        <w:t xml:space="preserve"> в доходную часть бюджета Мо</w:t>
      </w:r>
      <w:r w:rsidR="00167F44" w:rsidRPr="00756A19">
        <w:rPr>
          <w:sz w:val="24"/>
          <w:szCs w:val="24"/>
        </w:rPr>
        <w:t>кроольховского</w:t>
      </w:r>
      <w:r w:rsidR="00A33ED4" w:rsidRPr="00756A19">
        <w:rPr>
          <w:sz w:val="24"/>
          <w:szCs w:val="24"/>
        </w:rPr>
        <w:t xml:space="preserve"> сельского поселения  поступило доходов с учетом безвозмездных</w:t>
      </w:r>
      <w:r w:rsidR="00167F44" w:rsidRPr="00756A19">
        <w:rPr>
          <w:sz w:val="24"/>
          <w:szCs w:val="24"/>
        </w:rPr>
        <w:t xml:space="preserve"> поступлений в сумме  </w:t>
      </w:r>
      <w:r w:rsidR="007B3D39">
        <w:rPr>
          <w:b/>
          <w:sz w:val="24"/>
          <w:szCs w:val="24"/>
        </w:rPr>
        <w:t>7144,1</w:t>
      </w:r>
      <w:r w:rsidR="00167F44" w:rsidRPr="00756A19">
        <w:rPr>
          <w:b/>
          <w:sz w:val="24"/>
          <w:szCs w:val="24"/>
        </w:rPr>
        <w:t xml:space="preserve"> тыс.</w:t>
      </w:r>
      <w:r w:rsidR="00A33ED4" w:rsidRPr="00756A19">
        <w:rPr>
          <w:b/>
          <w:sz w:val="24"/>
          <w:szCs w:val="24"/>
        </w:rPr>
        <w:t xml:space="preserve"> рублей при плане </w:t>
      </w:r>
      <w:r w:rsidR="007B3D39">
        <w:rPr>
          <w:b/>
          <w:sz w:val="24"/>
          <w:szCs w:val="24"/>
        </w:rPr>
        <w:t>8201,1</w:t>
      </w:r>
      <w:r w:rsidR="00167F44" w:rsidRPr="00756A19">
        <w:rPr>
          <w:b/>
          <w:sz w:val="24"/>
          <w:szCs w:val="24"/>
        </w:rPr>
        <w:t xml:space="preserve"> тыс. рублей что составляет </w:t>
      </w:r>
      <w:r w:rsidR="00F014B1" w:rsidRPr="00756A19">
        <w:rPr>
          <w:b/>
          <w:sz w:val="24"/>
          <w:szCs w:val="24"/>
        </w:rPr>
        <w:t>(</w:t>
      </w:r>
      <w:r w:rsidR="007B3D39">
        <w:rPr>
          <w:b/>
          <w:sz w:val="24"/>
          <w:szCs w:val="24"/>
        </w:rPr>
        <w:t>87,1</w:t>
      </w:r>
      <w:r w:rsidR="00A33ED4" w:rsidRPr="00756A19">
        <w:rPr>
          <w:b/>
          <w:sz w:val="24"/>
          <w:szCs w:val="24"/>
        </w:rPr>
        <w:t>%</w:t>
      </w:r>
      <w:r w:rsidR="00F014B1" w:rsidRPr="00756A19">
        <w:rPr>
          <w:b/>
          <w:sz w:val="24"/>
          <w:szCs w:val="24"/>
        </w:rPr>
        <w:t>)</w:t>
      </w:r>
      <w:r w:rsidR="00A33ED4" w:rsidRPr="00756A19">
        <w:rPr>
          <w:sz w:val="24"/>
          <w:szCs w:val="24"/>
        </w:rPr>
        <w:t xml:space="preserve"> , в том числе собственных доходов</w:t>
      </w:r>
      <w:r w:rsidR="007B3D39">
        <w:rPr>
          <w:sz w:val="24"/>
          <w:szCs w:val="24"/>
        </w:rPr>
        <w:t xml:space="preserve">  при плане 4134,0 </w:t>
      </w:r>
      <w:proofErr w:type="spellStart"/>
      <w:r w:rsidR="00167F44" w:rsidRPr="00756A19">
        <w:rPr>
          <w:sz w:val="24"/>
          <w:szCs w:val="24"/>
        </w:rPr>
        <w:t>тыс</w:t>
      </w:r>
      <w:proofErr w:type="gramStart"/>
      <w:r w:rsidR="00167F44" w:rsidRPr="00756A19">
        <w:rPr>
          <w:sz w:val="24"/>
          <w:szCs w:val="24"/>
        </w:rPr>
        <w:t>.</w:t>
      </w:r>
      <w:r w:rsidR="00F014B1" w:rsidRPr="00756A19">
        <w:rPr>
          <w:sz w:val="24"/>
          <w:szCs w:val="24"/>
        </w:rPr>
        <w:t>р</w:t>
      </w:r>
      <w:proofErr w:type="gramEnd"/>
      <w:r w:rsidR="00F014B1" w:rsidRPr="00756A19">
        <w:rPr>
          <w:sz w:val="24"/>
          <w:szCs w:val="24"/>
        </w:rPr>
        <w:t>ублей</w:t>
      </w:r>
      <w:proofErr w:type="spellEnd"/>
      <w:r w:rsidR="00F014B1" w:rsidRPr="00756A19">
        <w:rPr>
          <w:sz w:val="24"/>
          <w:szCs w:val="24"/>
        </w:rPr>
        <w:t xml:space="preserve"> </w:t>
      </w:r>
      <w:r w:rsidR="00F778AE" w:rsidRPr="00756A19">
        <w:rPr>
          <w:sz w:val="24"/>
          <w:szCs w:val="24"/>
        </w:rPr>
        <w:t xml:space="preserve"> исполнение </w:t>
      </w:r>
      <w:r w:rsidR="007B3D39">
        <w:rPr>
          <w:sz w:val="24"/>
          <w:szCs w:val="24"/>
        </w:rPr>
        <w:t>составило 3077,0 рублей (74,4</w:t>
      </w:r>
      <w:r w:rsidR="00A33ED4" w:rsidRPr="00756A19">
        <w:rPr>
          <w:sz w:val="24"/>
          <w:szCs w:val="24"/>
        </w:rPr>
        <w:t xml:space="preserve"> %)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 xml:space="preserve">   Администрация Мо</w:t>
      </w:r>
      <w:r w:rsidR="00F778AE" w:rsidRPr="00756A19">
        <w:t>кроольховского</w:t>
      </w:r>
      <w:r w:rsidRPr="00756A19">
        <w:t xml:space="preserve"> сельского поселения является администратором доходов поступлений акцизов н</w:t>
      </w:r>
      <w:r w:rsidR="007B3D39">
        <w:t>а различные виды топлива. В 2017</w:t>
      </w:r>
      <w:r w:rsidRPr="00756A19">
        <w:t xml:space="preserve"> году</w:t>
      </w:r>
      <w:r w:rsidR="00F778AE" w:rsidRPr="00756A19">
        <w:t xml:space="preserve"> </w:t>
      </w:r>
      <w:r w:rsidR="007B3D39">
        <w:lastRenderedPageBreak/>
        <w:t xml:space="preserve">план по акцизам выполнен на 95,9 </w:t>
      </w:r>
      <w:r w:rsidRPr="00756A19">
        <w:t xml:space="preserve">%.  </w:t>
      </w:r>
      <w:r w:rsidR="007B3D39">
        <w:t>Поступило 1068,4</w:t>
      </w:r>
      <w:r w:rsidR="00603C5C" w:rsidRPr="00756A19">
        <w:t xml:space="preserve"> </w:t>
      </w:r>
      <w:proofErr w:type="spellStart"/>
      <w:r w:rsidR="00603C5C" w:rsidRPr="00756A19">
        <w:t>тыс</w:t>
      </w:r>
      <w:proofErr w:type="gramStart"/>
      <w:r w:rsidR="00603C5C" w:rsidRPr="00756A19">
        <w:t>.р</w:t>
      </w:r>
      <w:proofErr w:type="gramEnd"/>
      <w:r w:rsidR="00603C5C" w:rsidRPr="00756A19">
        <w:t>у</w:t>
      </w:r>
      <w:r w:rsidR="007B3D39">
        <w:t>блей</w:t>
      </w:r>
      <w:proofErr w:type="spellEnd"/>
      <w:r w:rsidR="007B3D39">
        <w:t xml:space="preserve"> при плане 1114,0</w:t>
      </w:r>
      <w:r w:rsidR="00603C5C" w:rsidRPr="00756A19">
        <w:t xml:space="preserve"> </w:t>
      </w:r>
      <w:proofErr w:type="spellStart"/>
      <w:r w:rsidR="00603C5C" w:rsidRPr="00756A19">
        <w:t>тыс.рублей</w:t>
      </w:r>
      <w:proofErr w:type="spellEnd"/>
      <w:r w:rsidR="00603C5C" w:rsidRPr="00756A19">
        <w:t>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Налог на имущес</w:t>
      </w:r>
      <w:r w:rsidR="007B3D39">
        <w:t>тво физических лиц составил 33,8</w:t>
      </w:r>
      <w:r w:rsidRPr="00756A19">
        <w:t xml:space="preserve"> ты</w:t>
      </w:r>
      <w:r w:rsidR="007B3D39">
        <w:t>с. рублей, из запланированных 40</w:t>
      </w:r>
      <w:r w:rsidR="00F778AE" w:rsidRPr="00756A19">
        <w:t>,0 тыс. рублей</w:t>
      </w:r>
      <w:r w:rsidR="009556C7">
        <w:t>, исполнение 84,5%.</w:t>
      </w:r>
    </w:p>
    <w:p w:rsidR="00C94B38" w:rsidRPr="00756A19" w:rsidRDefault="00DB6AB5" w:rsidP="00A33ED4">
      <w:pPr>
        <w:spacing w:line="240" w:lineRule="exact"/>
        <w:ind w:firstLine="709"/>
        <w:jc w:val="both"/>
      </w:pPr>
      <w:r w:rsidRPr="00756A19">
        <w:t>Земельный налог составил</w:t>
      </w:r>
      <w:r w:rsidR="00C94B38" w:rsidRPr="00756A19">
        <w:t xml:space="preserve"> </w:t>
      </w:r>
      <w:r w:rsidR="009556C7">
        <w:t>494,5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, из запланированных</w:t>
      </w:r>
      <w:r w:rsidR="009556C7">
        <w:t xml:space="preserve"> 650</w:t>
      </w:r>
      <w:r w:rsidRPr="00756A19">
        <w:t>,</w:t>
      </w:r>
      <w:r w:rsidR="009556C7">
        <w:t xml:space="preserve">0    </w:t>
      </w:r>
      <w:proofErr w:type="spellStart"/>
      <w:r w:rsidR="009556C7">
        <w:t>тыс.рублей</w:t>
      </w:r>
      <w:proofErr w:type="spellEnd"/>
      <w:r w:rsidR="009556C7">
        <w:t>, исполнение 76,0</w:t>
      </w:r>
      <w:r w:rsidRPr="00756A19">
        <w:t>%.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Налог на доходы физически</w:t>
      </w:r>
      <w:r w:rsidR="009556C7">
        <w:t>х лиц по сравнению с планом 1550</w:t>
      </w:r>
      <w:r w:rsidR="00F778AE" w:rsidRPr="00756A19">
        <w:t>,0</w:t>
      </w:r>
      <w:r w:rsidRPr="00756A19">
        <w:t xml:space="preserve"> тыс. рублей в</w:t>
      </w:r>
      <w:r w:rsidR="00F778AE" w:rsidRPr="00756A19">
        <w:t>ып</w:t>
      </w:r>
      <w:r w:rsidR="009556C7">
        <w:t>олнен на 87,1% и составил 1330,7</w:t>
      </w:r>
      <w:r w:rsidR="00F778AE" w:rsidRPr="00756A19">
        <w:t xml:space="preserve"> тыс. рублей.</w:t>
      </w:r>
    </w:p>
    <w:p w:rsidR="00F778AE" w:rsidRPr="00756A19" w:rsidRDefault="00F778AE" w:rsidP="00A33ED4">
      <w:pPr>
        <w:spacing w:line="240" w:lineRule="exact"/>
        <w:ind w:firstLine="709"/>
        <w:jc w:val="both"/>
      </w:pPr>
      <w:r w:rsidRPr="00756A19">
        <w:t>Единый сельскохозяйственный</w:t>
      </w:r>
      <w:r w:rsidR="009556C7">
        <w:t xml:space="preserve"> налог по сравнению с планом 783</w:t>
      </w:r>
      <w:r w:rsidRPr="00756A19">
        <w:t xml:space="preserve">,0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 вып</w:t>
      </w:r>
      <w:r w:rsidR="009556C7">
        <w:t>олнен на 13,3% и составил 104,3</w:t>
      </w:r>
      <w:r w:rsidRPr="00756A19">
        <w:t xml:space="preserve"> тыс.рублей.</w:t>
      </w:r>
    </w:p>
    <w:p w:rsidR="00A33ED4" w:rsidRPr="00756A19" w:rsidRDefault="00F83685" w:rsidP="00A33ED4">
      <w:pPr>
        <w:spacing w:line="240" w:lineRule="exact"/>
        <w:ind w:firstLine="709"/>
        <w:jc w:val="both"/>
      </w:pPr>
      <w:r w:rsidRPr="00756A19">
        <w:t>Прочие поступления</w:t>
      </w:r>
      <w:r w:rsidR="00017D4B" w:rsidRPr="00756A19">
        <w:t xml:space="preserve"> от использования имущества, находящегося в собственности пос</w:t>
      </w:r>
      <w:r w:rsidR="00567692" w:rsidRPr="00756A19">
        <w:t>е</w:t>
      </w:r>
      <w:r w:rsidRPr="00756A19">
        <w:t>ления (аренда  прудов) составили</w:t>
      </w:r>
      <w:r w:rsidR="009556C7">
        <w:t xml:space="preserve">  42,2</w:t>
      </w:r>
      <w:r w:rsidR="00017D4B" w:rsidRPr="00756A19">
        <w:t xml:space="preserve"> тыс</w:t>
      </w:r>
      <w:proofErr w:type="gramStart"/>
      <w:r w:rsidR="00017D4B" w:rsidRPr="00756A19">
        <w:t>.р</w:t>
      </w:r>
      <w:proofErr w:type="gramEnd"/>
      <w:r w:rsidR="00017D4B" w:rsidRPr="00756A19">
        <w:t>ублей</w:t>
      </w:r>
      <w:r w:rsidR="009556C7">
        <w:t xml:space="preserve"> , что по сравнению с планом 44</w:t>
      </w:r>
      <w:r w:rsidR="00017D4B" w:rsidRPr="00756A19">
        <w:t>,0</w:t>
      </w:r>
      <w:r w:rsidR="00A33ED4" w:rsidRPr="00756A19">
        <w:t xml:space="preserve"> тыс. рублей </w:t>
      </w:r>
      <w:r w:rsidR="009556C7">
        <w:t xml:space="preserve"> </w:t>
      </w:r>
      <w:r w:rsidR="00C94B38" w:rsidRPr="00756A19">
        <w:t>выполнены</w:t>
      </w:r>
      <w:r w:rsidR="009556C7">
        <w:t xml:space="preserve"> 95,9%</w:t>
      </w:r>
      <w:r w:rsidR="00567692" w:rsidRPr="00756A19">
        <w:t xml:space="preserve">, </w:t>
      </w:r>
      <w:r w:rsidR="009556C7">
        <w:t>в аренду сданы 2 пруда «</w:t>
      </w:r>
      <w:proofErr w:type="spellStart"/>
      <w:r w:rsidR="009556C7">
        <w:t>Голубевский</w:t>
      </w:r>
      <w:proofErr w:type="spellEnd"/>
      <w:r w:rsidR="009556C7">
        <w:t>» и «Казенный».</w:t>
      </w:r>
    </w:p>
    <w:p w:rsidR="00F83685" w:rsidRPr="00756A19" w:rsidRDefault="00A33ED4" w:rsidP="00A33ED4">
      <w:pPr>
        <w:spacing w:line="240" w:lineRule="exact"/>
        <w:ind w:firstLine="709"/>
        <w:jc w:val="both"/>
      </w:pPr>
      <w:r w:rsidRPr="00756A19">
        <w:t>Поступления от других уровней бюджетной системы</w:t>
      </w:r>
      <w:r w:rsidR="00F83685" w:rsidRPr="00756A19">
        <w:t>:</w:t>
      </w:r>
    </w:p>
    <w:p w:rsidR="00F83685" w:rsidRPr="00756A19" w:rsidRDefault="00F83685" w:rsidP="00A33ED4">
      <w:pPr>
        <w:spacing w:line="240" w:lineRule="exact"/>
        <w:ind w:firstLine="709"/>
        <w:jc w:val="both"/>
      </w:pPr>
      <w:r w:rsidRPr="00756A19">
        <w:t>-</w:t>
      </w:r>
      <w:r w:rsidR="00A33ED4" w:rsidRPr="00756A19">
        <w:t xml:space="preserve"> получено бюджетных поступлений в консолиди</w:t>
      </w:r>
      <w:r w:rsidR="009556C7">
        <w:t>рованный бюджет поселения 4067,1</w:t>
      </w:r>
      <w:r w:rsidR="00567692" w:rsidRPr="00756A19">
        <w:t xml:space="preserve"> тыс. рублей,</w:t>
      </w:r>
      <w:r w:rsidR="00A33ED4" w:rsidRPr="00756A19">
        <w:t xml:space="preserve"> </w:t>
      </w:r>
      <w:r w:rsidRPr="00756A19">
        <w:t xml:space="preserve"> при таком же плане, исполнение составило 100% </w:t>
      </w:r>
      <w:r w:rsidR="00A33ED4" w:rsidRPr="00756A19">
        <w:t xml:space="preserve">в том числе: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A33ED4" w:rsidRPr="00756A19">
        <w:t>дотация на выравнивание уровня бюдж</w:t>
      </w:r>
      <w:r w:rsidR="00567692" w:rsidRPr="00756A19">
        <w:t>етн</w:t>
      </w:r>
      <w:r w:rsidR="009556C7">
        <w:t>ой обеспеченности поселения 1731</w:t>
      </w:r>
      <w:r w:rsidR="00567692" w:rsidRPr="00756A19">
        <w:t>,0</w:t>
      </w:r>
      <w:r w:rsidR="00A33ED4" w:rsidRPr="00756A19">
        <w:t xml:space="preserve"> </w:t>
      </w:r>
      <w:r w:rsidR="00567692" w:rsidRPr="00756A19">
        <w:t>тыс. рублей</w:t>
      </w:r>
      <w:r w:rsidR="00A33ED4" w:rsidRPr="00756A19">
        <w:t xml:space="preserve">; </w:t>
      </w:r>
    </w:p>
    <w:p w:rsidR="00DB6AB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DB6AB5" w:rsidRPr="00756A19">
        <w:t xml:space="preserve">прочие субсидии </w:t>
      </w:r>
      <w:r w:rsidR="009556C7">
        <w:t>бюджетам сельских поселений 1591</w:t>
      </w:r>
      <w:r w:rsidR="00DB6AB5" w:rsidRPr="00756A19">
        <w:t xml:space="preserve">,0 </w:t>
      </w:r>
      <w:proofErr w:type="spellStart"/>
      <w:r w:rsidR="00DB6AB5" w:rsidRPr="00756A19">
        <w:t>тыс</w:t>
      </w:r>
      <w:proofErr w:type="gramStart"/>
      <w:r w:rsidR="00DB6AB5" w:rsidRPr="00756A19">
        <w:t>.р</w:t>
      </w:r>
      <w:proofErr w:type="gramEnd"/>
      <w:r w:rsidR="00DB6AB5" w:rsidRPr="00756A19">
        <w:t>ублей</w:t>
      </w:r>
      <w:proofErr w:type="spellEnd"/>
      <w:r w:rsidR="00DB6AB5" w:rsidRPr="00756A19">
        <w:t xml:space="preserve">;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567692" w:rsidRPr="00756A19">
        <w:t xml:space="preserve">субвенция бюджету поселения </w:t>
      </w:r>
      <w:r w:rsidR="00A33ED4" w:rsidRPr="00756A19">
        <w:t xml:space="preserve">на осуществление </w:t>
      </w:r>
      <w:r w:rsidR="00567692" w:rsidRPr="00756A19">
        <w:t>первичног</w:t>
      </w:r>
      <w:r w:rsidR="009556C7">
        <w:t>о воинского учета составила 60,7</w:t>
      </w:r>
      <w:r w:rsidR="00567692" w:rsidRPr="00756A19">
        <w:t xml:space="preserve"> </w:t>
      </w:r>
      <w:proofErr w:type="spellStart"/>
      <w:r w:rsidR="00567692" w:rsidRPr="00756A19">
        <w:t>тыс</w:t>
      </w:r>
      <w:proofErr w:type="gramStart"/>
      <w:r w:rsidR="00567692" w:rsidRPr="00756A19">
        <w:t>.р</w:t>
      </w:r>
      <w:proofErr w:type="gramEnd"/>
      <w:r w:rsidR="00567692" w:rsidRPr="00756A19">
        <w:t>ублей</w:t>
      </w:r>
      <w:proofErr w:type="spellEnd"/>
      <w:r w:rsidR="00567692" w:rsidRPr="00756A19">
        <w:t xml:space="preserve">; 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567692" w:rsidRPr="00756A19">
        <w:t>субвенция на выполнение передаваемых полномочий по административной  комиссии составила 4,4 тыс</w:t>
      </w:r>
      <w:proofErr w:type="gramStart"/>
      <w:r w:rsidR="00567692" w:rsidRPr="00756A19">
        <w:t>.р</w:t>
      </w:r>
      <w:proofErr w:type="gramEnd"/>
      <w:r w:rsidR="00567692" w:rsidRPr="00756A19">
        <w:t>ублей;</w:t>
      </w:r>
      <w:r w:rsidR="00F83685" w:rsidRPr="00756A19">
        <w:t xml:space="preserve"> </w:t>
      </w:r>
    </w:p>
    <w:p w:rsidR="00F83685" w:rsidRPr="00756A19" w:rsidRDefault="006C1888" w:rsidP="00A33ED4">
      <w:pPr>
        <w:spacing w:line="240" w:lineRule="exact"/>
        <w:ind w:firstLine="709"/>
        <w:jc w:val="both"/>
      </w:pPr>
      <w:r>
        <w:t xml:space="preserve">- </w:t>
      </w:r>
      <w:r w:rsidR="00F83685" w:rsidRPr="00756A19">
        <w:t>межбюджетные трансферты, передаваемые бюджету поселения из бюджета района на осуществление части полномочий  по водоснаб</w:t>
      </w:r>
      <w:r w:rsidR="009556C7">
        <w:t>жению  в сумме 68</w:t>
      </w:r>
      <w:r w:rsidR="00C94B38" w:rsidRPr="00756A19">
        <w:t xml:space="preserve">0,0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  <w:r w:rsidR="00F83685" w:rsidRPr="00756A19">
        <w:t xml:space="preserve">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 xml:space="preserve">2. Исполнение расходной части местного бюджета  </w:t>
      </w:r>
      <w:r w:rsidR="009556C7">
        <w:rPr>
          <w:b/>
        </w:rPr>
        <w:t>за 2017</w:t>
      </w:r>
      <w:r w:rsidR="00C94B38" w:rsidRPr="00756A19">
        <w:rPr>
          <w:b/>
        </w:rPr>
        <w:t>год.</w:t>
      </w:r>
      <w:r w:rsidRPr="00756A19">
        <w:rPr>
          <w:b/>
        </w:rPr>
        <w:t xml:space="preserve">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Расходы консолидированного бю</w:t>
      </w:r>
      <w:r w:rsidR="00F83685" w:rsidRPr="00756A19">
        <w:t xml:space="preserve">джета поселения составили </w:t>
      </w:r>
      <w:r w:rsidR="009556C7">
        <w:rPr>
          <w:b/>
          <w:u w:val="single"/>
        </w:rPr>
        <w:t>7629,1</w:t>
      </w:r>
      <w:r w:rsidR="00C94B38" w:rsidRPr="00756A19">
        <w:t xml:space="preserve"> тыс. рублей  и</w:t>
      </w:r>
      <w:r w:rsidRPr="00756A19">
        <w:t xml:space="preserve"> профинансированы на следующие цели:</w:t>
      </w:r>
    </w:p>
    <w:p w:rsidR="00C94B38" w:rsidRPr="00756A19" w:rsidRDefault="009556C7" w:rsidP="00A33ED4">
      <w:pPr>
        <w:spacing w:line="240" w:lineRule="exact"/>
        <w:ind w:firstLine="709"/>
        <w:jc w:val="both"/>
      </w:pPr>
      <w:r>
        <w:rPr>
          <w:b/>
        </w:rPr>
        <w:t>на содержание главы 696,1</w:t>
      </w:r>
      <w:r w:rsidR="00C94B38" w:rsidRPr="00756A19">
        <w:rPr>
          <w:b/>
        </w:rPr>
        <w:t xml:space="preserve"> </w:t>
      </w:r>
      <w:proofErr w:type="spellStart"/>
      <w:r w:rsidR="00C94B38" w:rsidRPr="00756A19">
        <w:rPr>
          <w:b/>
        </w:rPr>
        <w:t>тыс</w:t>
      </w:r>
      <w:proofErr w:type="gramStart"/>
      <w:r w:rsidR="00C94B38" w:rsidRPr="00756A19">
        <w:rPr>
          <w:b/>
        </w:rPr>
        <w:t>.р</w:t>
      </w:r>
      <w:proofErr w:type="gramEnd"/>
      <w:r w:rsidR="00C94B38" w:rsidRPr="00756A19">
        <w:rPr>
          <w:b/>
        </w:rPr>
        <w:t>ублей</w:t>
      </w:r>
      <w:proofErr w:type="spellEnd"/>
      <w:r w:rsidR="00C94B38" w:rsidRPr="00756A19">
        <w:t>, в том числе:</w:t>
      </w:r>
    </w:p>
    <w:p w:rsidR="00C94B38" w:rsidRPr="00756A19" w:rsidRDefault="00C94B38" w:rsidP="00A33ED4">
      <w:pPr>
        <w:spacing w:line="240" w:lineRule="exact"/>
        <w:ind w:firstLine="709"/>
        <w:jc w:val="both"/>
      </w:pPr>
      <w:r w:rsidRPr="00756A19">
        <w:t>- н</w:t>
      </w:r>
      <w:r w:rsidR="009556C7">
        <w:t>а выплату заработной платы 532,2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9556C7" w:rsidP="00A33ED4">
      <w:pPr>
        <w:spacing w:line="240" w:lineRule="exact"/>
        <w:ind w:firstLine="709"/>
        <w:jc w:val="both"/>
      </w:pPr>
      <w:r>
        <w:t>- начисления на з/плату 163,9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9556C7" w:rsidRDefault="00C94B38" w:rsidP="00C94B38">
      <w:pPr>
        <w:spacing w:line="240" w:lineRule="exact"/>
        <w:ind w:firstLine="709"/>
        <w:jc w:val="both"/>
      </w:pPr>
      <w:r w:rsidRPr="00756A19">
        <w:rPr>
          <w:b/>
        </w:rPr>
        <w:t>на соде</w:t>
      </w:r>
      <w:r w:rsidR="009556C7">
        <w:rPr>
          <w:b/>
        </w:rPr>
        <w:t>ржание депутата 0,5 ставки 9,5</w:t>
      </w:r>
      <w:r w:rsidRPr="00756A19">
        <w:rPr>
          <w:b/>
        </w:rPr>
        <w:t xml:space="preserve"> </w:t>
      </w:r>
      <w:proofErr w:type="spellStart"/>
      <w:r w:rsidRPr="00756A19">
        <w:rPr>
          <w:b/>
        </w:rPr>
        <w:t>тыс</w:t>
      </w:r>
      <w:proofErr w:type="gramStart"/>
      <w:r w:rsidRPr="00756A19">
        <w:rPr>
          <w:b/>
        </w:rPr>
        <w:t>.р</w:t>
      </w:r>
      <w:proofErr w:type="gramEnd"/>
      <w:r w:rsidRPr="00756A19">
        <w:rPr>
          <w:b/>
        </w:rPr>
        <w:t>ублей</w:t>
      </w:r>
      <w:proofErr w:type="spellEnd"/>
      <w:r w:rsidRPr="00756A19">
        <w:t xml:space="preserve">, </w:t>
      </w:r>
      <w:r w:rsidR="009556C7">
        <w:t xml:space="preserve">(задолженность за 2016 год) 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в том числе: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</w:t>
      </w:r>
      <w:r w:rsidR="009556C7">
        <w:t xml:space="preserve"> на выплату заработной платы 8,0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9556C7" w:rsidP="00C94B38">
      <w:pPr>
        <w:spacing w:line="240" w:lineRule="exact"/>
        <w:ind w:firstLine="709"/>
        <w:jc w:val="both"/>
      </w:pPr>
      <w:r>
        <w:t>- начисления на з/плату 1,5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rPr>
          <w:b/>
        </w:rPr>
        <w:t>на функционирование администрации (</w:t>
      </w:r>
      <w:r w:rsidRPr="00756A19">
        <w:t>содержание</w:t>
      </w:r>
      <w:r w:rsidR="00454A7A" w:rsidRPr="00756A19">
        <w:t xml:space="preserve"> муниципальных </w:t>
      </w:r>
      <w:r w:rsidRPr="00756A19">
        <w:t xml:space="preserve"> служащих 5,0</w:t>
      </w:r>
      <w:r w:rsidRPr="00756A19">
        <w:rPr>
          <w:b/>
        </w:rPr>
        <w:t xml:space="preserve"> </w:t>
      </w:r>
      <w:r w:rsidRPr="00756A19">
        <w:t>единиц, 1,0 ставка водителя, 1,5 ставки</w:t>
      </w:r>
      <w:r w:rsidR="00454A7A" w:rsidRPr="00756A19">
        <w:rPr>
          <w:b/>
        </w:rPr>
        <w:t xml:space="preserve"> </w:t>
      </w:r>
      <w:r w:rsidR="00454A7A" w:rsidRPr="00756A19">
        <w:t>уборщиц</w:t>
      </w:r>
      <w:r w:rsidR="00454A7A" w:rsidRPr="00756A19">
        <w:rPr>
          <w:b/>
        </w:rPr>
        <w:t xml:space="preserve"> </w:t>
      </w:r>
      <w:r w:rsidR="00454A7A" w:rsidRPr="00756A19">
        <w:t>помещений</w:t>
      </w:r>
      <w:r w:rsidR="00454A7A" w:rsidRPr="00756A19">
        <w:rPr>
          <w:b/>
        </w:rPr>
        <w:t>)</w:t>
      </w:r>
      <w:proofErr w:type="gramStart"/>
      <w:r w:rsidR="00454A7A" w:rsidRPr="00756A19">
        <w:rPr>
          <w:b/>
        </w:rPr>
        <w:t>,</w:t>
      </w:r>
      <w:r w:rsidRPr="00756A19">
        <w:t>п</w:t>
      </w:r>
      <w:proofErr w:type="gramEnd"/>
      <w:r w:rsidRPr="00756A19">
        <w:t>рочие расходы</w:t>
      </w:r>
      <w:r w:rsidR="001F6280">
        <w:rPr>
          <w:b/>
        </w:rPr>
        <w:t xml:space="preserve"> израсходовано 2142,9</w:t>
      </w:r>
      <w:r w:rsidRPr="00756A19">
        <w:rPr>
          <w:b/>
        </w:rPr>
        <w:t xml:space="preserve"> </w:t>
      </w:r>
      <w:proofErr w:type="spellStart"/>
      <w:r w:rsidRPr="00756A19">
        <w:rPr>
          <w:b/>
        </w:rPr>
        <w:t>тыс.рублей</w:t>
      </w:r>
      <w:proofErr w:type="spellEnd"/>
      <w:r w:rsidRPr="00756A19">
        <w:t>, в том числе: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на</w:t>
      </w:r>
      <w:r w:rsidR="001F6280">
        <w:t xml:space="preserve"> выплату заработной платы 1267,1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</w:t>
      </w:r>
      <w:r w:rsidR="00B24EA8" w:rsidRPr="00756A19">
        <w:t xml:space="preserve">ачисления на з/плату  </w:t>
      </w:r>
      <w:r w:rsidR="001F6280">
        <w:t xml:space="preserve"> 372,2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1F6280" w:rsidP="00C94B38">
      <w:pPr>
        <w:spacing w:line="240" w:lineRule="exact"/>
        <w:ind w:firstLine="709"/>
        <w:jc w:val="both"/>
      </w:pPr>
      <w:r>
        <w:t>-</w:t>
      </w:r>
      <w:r w:rsidR="00C94B38" w:rsidRPr="00756A19">
        <w:t>прочая закупка товаров, коммунальных ус</w:t>
      </w:r>
      <w:r>
        <w:t xml:space="preserve">луг, содержание имущества, налоги 503,6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C94B38" w:rsidRPr="00756A19" w:rsidRDefault="00C94B38" w:rsidP="00A33ED4">
      <w:pPr>
        <w:spacing w:line="240" w:lineRule="exact"/>
        <w:ind w:firstLine="709"/>
        <w:jc w:val="both"/>
      </w:pPr>
    </w:p>
    <w:p w:rsidR="00C94B38" w:rsidRPr="00756A19" w:rsidRDefault="00C94B38" w:rsidP="00A33ED4">
      <w:pPr>
        <w:spacing w:line="240" w:lineRule="exact"/>
        <w:ind w:firstLine="709"/>
        <w:jc w:val="both"/>
      </w:pPr>
      <w:r w:rsidRPr="00756A19">
        <w:rPr>
          <w:b/>
        </w:rPr>
        <w:t>Переданные полномочия в район на исполнение расходных обязатель</w:t>
      </w:r>
      <w:r w:rsidR="001F6280">
        <w:rPr>
          <w:b/>
        </w:rPr>
        <w:t>ств по соглашениям составили 87,2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 в том числе:</w:t>
      </w:r>
    </w:p>
    <w:p w:rsidR="00C94B38" w:rsidRPr="00756A19" w:rsidRDefault="001F6280" w:rsidP="00A33ED4">
      <w:pPr>
        <w:spacing w:line="240" w:lineRule="exact"/>
        <w:ind w:firstLine="709"/>
        <w:jc w:val="both"/>
      </w:pPr>
      <w:r>
        <w:t xml:space="preserve">- в КСП 60,2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Default="00C94B38" w:rsidP="00A33ED4">
      <w:pPr>
        <w:spacing w:line="240" w:lineRule="exact"/>
        <w:ind w:firstLine="709"/>
        <w:jc w:val="both"/>
      </w:pPr>
      <w:r w:rsidRPr="00756A19">
        <w:t xml:space="preserve">- в Финансовый отдел  27,0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.</w:t>
      </w:r>
    </w:p>
    <w:p w:rsidR="001F6280" w:rsidRDefault="001F6280" w:rsidP="00A33ED4">
      <w:pPr>
        <w:spacing w:line="240" w:lineRule="exact"/>
        <w:ind w:firstLine="709"/>
        <w:jc w:val="both"/>
      </w:pPr>
    </w:p>
    <w:p w:rsidR="001F6280" w:rsidRPr="001F6280" w:rsidRDefault="001F6280" w:rsidP="00A33ED4">
      <w:pPr>
        <w:spacing w:line="240" w:lineRule="exact"/>
        <w:ind w:firstLine="709"/>
        <w:jc w:val="both"/>
        <w:rPr>
          <w:b/>
        </w:rPr>
      </w:pPr>
      <w:r w:rsidRPr="001F6280">
        <w:rPr>
          <w:b/>
        </w:rPr>
        <w:t xml:space="preserve">Выборы – 56,5 </w:t>
      </w:r>
      <w:proofErr w:type="spellStart"/>
      <w:r w:rsidRPr="001F6280">
        <w:rPr>
          <w:b/>
        </w:rPr>
        <w:t>тыс</w:t>
      </w:r>
      <w:proofErr w:type="gramStart"/>
      <w:r w:rsidRPr="001F6280">
        <w:rPr>
          <w:b/>
        </w:rPr>
        <w:t>.р</w:t>
      </w:r>
      <w:proofErr w:type="gramEnd"/>
      <w:r w:rsidRPr="001F6280">
        <w:rPr>
          <w:b/>
        </w:rPr>
        <w:t>ублей</w:t>
      </w:r>
      <w:proofErr w:type="spellEnd"/>
      <w:r w:rsidRPr="001F6280">
        <w:rPr>
          <w:b/>
        </w:rPr>
        <w:t>.</w:t>
      </w:r>
    </w:p>
    <w:p w:rsidR="00C94B38" w:rsidRPr="00756A19" w:rsidRDefault="00C94B38" w:rsidP="00A33ED4">
      <w:pPr>
        <w:spacing w:line="240" w:lineRule="exact"/>
        <w:ind w:firstLine="709"/>
        <w:jc w:val="both"/>
        <w:rPr>
          <w:b/>
        </w:rPr>
      </w:pPr>
    </w:p>
    <w:p w:rsidR="00C94B38" w:rsidRPr="00756A19" w:rsidRDefault="00C94B38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Другие общегосудар</w:t>
      </w:r>
      <w:r w:rsidR="001F6280">
        <w:rPr>
          <w:b/>
        </w:rPr>
        <w:t>ственные расходы составили 329,4</w:t>
      </w:r>
      <w:r w:rsidRPr="00756A19">
        <w:rPr>
          <w:b/>
        </w:rPr>
        <w:t xml:space="preserve"> </w:t>
      </w:r>
      <w:proofErr w:type="spellStart"/>
      <w:r w:rsidRPr="00756A19">
        <w:rPr>
          <w:b/>
        </w:rPr>
        <w:t>тыс</w:t>
      </w:r>
      <w:proofErr w:type="gramStart"/>
      <w:r w:rsidRPr="00756A19">
        <w:rPr>
          <w:b/>
        </w:rPr>
        <w:t>.р</w:t>
      </w:r>
      <w:proofErr w:type="gramEnd"/>
      <w:r w:rsidRPr="00756A19">
        <w:rPr>
          <w:b/>
        </w:rPr>
        <w:t>ублей</w:t>
      </w:r>
      <w:proofErr w:type="spellEnd"/>
      <w:r w:rsidRPr="00756A19">
        <w:rPr>
          <w:b/>
        </w:rPr>
        <w:t xml:space="preserve">  в том числе:</w:t>
      </w:r>
    </w:p>
    <w:p w:rsidR="00C94B38" w:rsidRPr="00756A19" w:rsidRDefault="00C94B38" w:rsidP="00A33ED4">
      <w:pPr>
        <w:spacing w:line="240" w:lineRule="exact"/>
        <w:ind w:firstLine="709"/>
        <w:jc w:val="both"/>
      </w:pPr>
      <w:r w:rsidRPr="00756A19">
        <w:t>- членские взносы 2,3 тыс</w:t>
      </w:r>
      <w:proofErr w:type="gramStart"/>
      <w:r w:rsidRPr="00756A19">
        <w:t>.р</w:t>
      </w:r>
      <w:proofErr w:type="gramEnd"/>
      <w:r w:rsidRPr="00756A19">
        <w:t>ублей;</w:t>
      </w:r>
    </w:p>
    <w:p w:rsidR="00C94B38" w:rsidRPr="00756A19" w:rsidRDefault="001F6280" w:rsidP="00A33ED4">
      <w:pPr>
        <w:spacing w:line="240" w:lineRule="exact"/>
        <w:ind w:firstLine="709"/>
        <w:jc w:val="both"/>
      </w:pPr>
      <w:r>
        <w:t>- оформление недвижимости 20,0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;</w:t>
      </w:r>
    </w:p>
    <w:p w:rsidR="00C94B38" w:rsidRDefault="00C94B38" w:rsidP="00A33ED4">
      <w:pPr>
        <w:spacing w:line="240" w:lineRule="exact"/>
        <w:ind w:firstLine="709"/>
        <w:jc w:val="both"/>
      </w:pPr>
      <w:r w:rsidRPr="00756A19">
        <w:t xml:space="preserve">- </w:t>
      </w:r>
      <w:r w:rsidR="001F6280">
        <w:t xml:space="preserve">исполнение решения суда за </w:t>
      </w:r>
      <w:proofErr w:type="spellStart"/>
      <w:r w:rsidR="001F6280">
        <w:t>Перещепновский</w:t>
      </w:r>
      <w:proofErr w:type="spellEnd"/>
      <w:r w:rsidR="001F6280">
        <w:t xml:space="preserve"> газопровод – 307,2 </w:t>
      </w:r>
      <w:proofErr w:type="spellStart"/>
      <w:r w:rsidR="001F6280">
        <w:t>тыс</w:t>
      </w:r>
      <w:proofErr w:type="gramStart"/>
      <w:r w:rsidR="001F6280">
        <w:t>.р</w:t>
      </w:r>
      <w:proofErr w:type="gramEnd"/>
      <w:r w:rsidR="001F6280">
        <w:t>уб</w:t>
      </w:r>
      <w:proofErr w:type="spellEnd"/>
      <w:r w:rsidR="001F6280">
        <w:t>.</w:t>
      </w:r>
      <w:r w:rsidRPr="00756A19">
        <w:t>;</w:t>
      </w:r>
    </w:p>
    <w:p w:rsidR="001F6280" w:rsidRDefault="001F6280" w:rsidP="00A33ED4">
      <w:pPr>
        <w:spacing w:line="240" w:lineRule="exact"/>
        <w:ind w:firstLine="709"/>
        <w:jc w:val="both"/>
      </w:pPr>
    </w:p>
    <w:p w:rsidR="001F6280" w:rsidRPr="00756A19" w:rsidRDefault="001F6280" w:rsidP="00A33ED4">
      <w:pPr>
        <w:spacing w:line="240" w:lineRule="exact"/>
        <w:ind w:firstLine="709"/>
        <w:jc w:val="both"/>
      </w:pPr>
    </w:p>
    <w:p w:rsidR="00C94B38" w:rsidRPr="00756A19" w:rsidRDefault="00C94B38" w:rsidP="00A33ED4">
      <w:pPr>
        <w:spacing w:line="240" w:lineRule="exact"/>
        <w:ind w:firstLine="709"/>
        <w:jc w:val="both"/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lastRenderedPageBreak/>
        <w:t>Субвенции на исполнение государственных полномочий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Субвенция бюджету поселения на осуществление первичного воинского учета на территориях где отсутствуют военные комиссариат</w:t>
      </w:r>
      <w:r w:rsidR="00C94B38" w:rsidRPr="00756A19">
        <w:t xml:space="preserve">ы утверждено </w:t>
      </w:r>
      <w:r w:rsidR="001F6280">
        <w:rPr>
          <w:b/>
        </w:rPr>
        <w:t>на 2017</w:t>
      </w:r>
      <w:r w:rsidR="00C94B38" w:rsidRPr="00756A19">
        <w:t xml:space="preserve"> </w:t>
      </w:r>
      <w:r w:rsidR="001F6280">
        <w:rPr>
          <w:b/>
        </w:rPr>
        <w:t>год 60,7</w:t>
      </w:r>
      <w:r w:rsidR="00C94B38" w:rsidRPr="00756A19">
        <w:rPr>
          <w:b/>
        </w:rPr>
        <w:t xml:space="preserve"> тыс. руб.</w:t>
      </w:r>
      <w:r w:rsidR="001F6280">
        <w:t xml:space="preserve"> израсходовано 60,7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</w:t>
      </w:r>
      <w:r w:rsidRPr="00756A19">
        <w:t>р</w:t>
      </w:r>
      <w:proofErr w:type="gramEnd"/>
      <w:r w:rsidRPr="00756A19">
        <w:t>уб</w:t>
      </w:r>
      <w:proofErr w:type="spellEnd"/>
      <w:r w:rsidRPr="00756A19">
        <w:t>. исполнено 100% (заработная плата</w:t>
      </w:r>
      <w:r w:rsidR="001F6280">
        <w:t xml:space="preserve"> специалиста 0,4</w:t>
      </w:r>
      <w:r w:rsidR="00C94B38" w:rsidRPr="00756A19">
        <w:t xml:space="preserve"> </w:t>
      </w:r>
      <w:proofErr w:type="spellStart"/>
      <w:r w:rsidR="00C94B38" w:rsidRPr="00756A19">
        <w:t>ст</w:t>
      </w:r>
      <w:proofErr w:type="spellEnd"/>
      <w:r w:rsidRPr="00756A19">
        <w:t xml:space="preserve">, начисления на зарплату, </w:t>
      </w:r>
      <w:r w:rsidR="0013119C" w:rsidRPr="00756A19">
        <w:t xml:space="preserve"> </w:t>
      </w:r>
      <w:r w:rsidRPr="00756A19">
        <w:t>материальные запасы).</w:t>
      </w:r>
    </w:p>
    <w:p w:rsidR="00C94B38" w:rsidRPr="00756A19" w:rsidRDefault="00C94B38" w:rsidP="00A33ED4">
      <w:pPr>
        <w:spacing w:line="240" w:lineRule="exact"/>
        <w:ind w:firstLine="709"/>
        <w:jc w:val="both"/>
      </w:pPr>
    </w:p>
    <w:p w:rsidR="00C94B38" w:rsidRPr="00756A19" w:rsidRDefault="00C94B38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Пожарная безопасность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на содержание водителя пожарной маши</w:t>
      </w:r>
      <w:r w:rsidR="001F6280">
        <w:t>ны 1,0 ставки</w:t>
      </w:r>
      <w:r w:rsidR="00454A7A" w:rsidRPr="00756A19">
        <w:t>, прочие расходы  израсходовано</w:t>
      </w:r>
      <w:r w:rsidR="001F6280">
        <w:rPr>
          <w:b/>
        </w:rPr>
        <w:t xml:space="preserve"> 164,2</w:t>
      </w:r>
      <w:r w:rsidRPr="00756A19">
        <w:rPr>
          <w:b/>
        </w:rPr>
        <w:t xml:space="preserve"> </w:t>
      </w:r>
      <w:proofErr w:type="spellStart"/>
      <w:r w:rsidRPr="00756A19">
        <w:rPr>
          <w:b/>
        </w:rPr>
        <w:t>тыс</w:t>
      </w:r>
      <w:proofErr w:type="gramStart"/>
      <w:r w:rsidRPr="00756A19">
        <w:rPr>
          <w:b/>
        </w:rPr>
        <w:t>.р</w:t>
      </w:r>
      <w:proofErr w:type="gramEnd"/>
      <w:r w:rsidRPr="00756A19">
        <w:rPr>
          <w:b/>
        </w:rPr>
        <w:t>ублей</w:t>
      </w:r>
      <w:proofErr w:type="spellEnd"/>
      <w:r w:rsidRPr="00756A19">
        <w:t>, в том числе: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на выплату заработной пла</w:t>
      </w:r>
      <w:r w:rsidR="001F6280">
        <w:t>ты 81,0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>- начисле</w:t>
      </w:r>
      <w:r w:rsidR="001F6280">
        <w:t xml:space="preserve">ния на з/плату  </w:t>
      </w:r>
      <w:proofErr w:type="spellStart"/>
      <w:r w:rsidR="001F6280">
        <w:t>тыс</w:t>
      </w:r>
      <w:proofErr w:type="gramStart"/>
      <w:r w:rsidR="001F6280">
        <w:t>.р</w:t>
      </w:r>
      <w:proofErr w:type="gramEnd"/>
      <w:r w:rsidR="001F6280">
        <w:t>ублей</w:t>
      </w:r>
      <w:proofErr w:type="spellEnd"/>
      <w:r w:rsidR="001F6280">
        <w:t xml:space="preserve"> 28,8</w:t>
      </w:r>
      <w:r w:rsidRPr="00756A19">
        <w:t xml:space="preserve"> </w:t>
      </w:r>
      <w:proofErr w:type="spellStart"/>
      <w:r w:rsidRPr="00756A19">
        <w:t>тыс.рублей</w:t>
      </w:r>
      <w:proofErr w:type="spellEnd"/>
      <w:r w:rsidRPr="00756A19">
        <w:t>;</w:t>
      </w:r>
    </w:p>
    <w:p w:rsidR="00C94B38" w:rsidRPr="00756A19" w:rsidRDefault="00B24EA8" w:rsidP="00C94B38">
      <w:pPr>
        <w:spacing w:line="240" w:lineRule="exact"/>
        <w:ind w:firstLine="709"/>
        <w:jc w:val="both"/>
      </w:pPr>
      <w:r w:rsidRPr="00756A19">
        <w:t xml:space="preserve">- </w:t>
      </w:r>
      <w:r w:rsidR="00C94B38" w:rsidRPr="00756A19">
        <w:t>прочая закупка товаров</w:t>
      </w:r>
      <w:r w:rsidR="00A55FC3">
        <w:t xml:space="preserve"> (ГСМ)</w:t>
      </w:r>
      <w:r w:rsidR="00C94B38" w:rsidRPr="00756A19">
        <w:t xml:space="preserve">, </w:t>
      </w:r>
      <w:r w:rsidR="00A55FC3">
        <w:t xml:space="preserve"> содержание имущества 54,4</w:t>
      </w:r>
      <w:r w:rsidR="00C94B38" w:rsidRPr="00756A19">
        <w:t xml:space="preserve"> </w:t>
      </w:r>
      <w:proofErr w:type="spellStart"/>
      <w:r w:rsidR="00C94B38" w:rsidRPr="00756A19">
        <w:t>тыс</w:t>
      </w:r>
      <w:proofErr w:type="gramStart"/>
      <w:r w:rsidR="00C94B38" w:rsidRPr="00756A19">
        <w:t>.р</w:t>
      </w:r>
      <w:proofErr w:type="gramEnd"/>
      <w:r w:rsidR="00C94B38" w:rsidRPr="00756A19">
        <w:t>ублей</w:t>
      </w:r>
      <w:proofErr w:type="spellEnd"/>
      <w:r w:rsidR="00C94B38" w:rsidRPr="00756A19">
        <w:t>.</w:t>
      </w:r>
    </w:p>
    <w:p w:rsidR="00A33ED4" w:rsidRPr="00756A19" w:rsidRDefault="00A33ED4" w:rsidP="00A33ED4">
      <w:pPr>
        <w:spacing w:line="240" w:lineRule="exact"/>
        <w:ind w:firstLine="709"/>
        <w:jc w:val="both"/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  <w:color w:val="000000"/>
        </w:rPr>
      </w:pPr>
      <w:r w:rsidRPr="00756A19">
        <w:rPr>
          <w:b/>
          <w:color w:val="000000"/>
        </w:rPr>
        <w:t>Дорожное хозяйство</w:t>
      </w:r>
    </w:p>
    <w:p w:rsidR="00832959" w:rsidRDefault="00A33ED4" w:rsidP="00A33ED4">
      <w:pPr>
        <w:spacing w:line="240" w:lineRule="exact"/>
        <w:ind w:firstLine="709"/>
        <w:jc w:val="both"/>
      </w:pPr>
      <w:r w:rsidRPr="00756A19">
        <w:t>Общая протяженность дорог в границах населенных пунктов о</w:t>
      </w:r>
      <w:r w:rsidR="0013119C" w:rsidRPr="00756A19">
        <w:t>бщего пользования составляет 30,7</w:t>
      </w:r>
      <w:r w:rsidRPr="00756A19">
        <w:t xml:space="preserve"> км. На содержание доро</w:t>
      </w:r>
      <w:r w:rsidR="00832959">
        <w:t xml:space="preserve">г и инженерных сооружений на них </w:t>
      </w:r>
      <w:r w:rsidR="008838E0" w:rsidRPr="00756A19">
        <w:t xml:space="preserve">израсходовано </w:t>
      </w:r>
      <w:r w:rsidR="00A55FC3">
        <w:rPr>
          <w:b/>
        </w:rPr>
        <w:t>908,8</w:t>
      </w:r>
      <w:r w:rsidR="00C94B38" w:rsidRPr="00756A19">
        <w:rPr>
          <w:b/>
        </w:rPr>
        <w:t xml:space="preserve"> тыс</w:t>
      </w:r>
      <w:r w:rsidR="00C94B38" w:rsidRPr="00756A19">
        <w:t>.</w:t>
      </w:r>
      <w:r w:rsidR="0013119C" w:rsidRPr="00756A19">
        <w:t xml:space="preserve">  рублей при </w:t>
      </w:r>
      <w:r w:rsidR="008838E0" w:rsidRPr="00756A19">
        <w:t>плане</w:t>
      </w:r>
      <w:r w:rsidR="00A55FC3">
        <w:t xml:space="preserve"> 2410,2</w:t>
      </w:r>
      <w:r w:rsidR="00C94B38" w:rsidRPr="00756A19">
        <w:t xml:space="preserve"> тыс. рублей  в том числе: </w:t>
      </w:r>
    </w:p>
    <w:p w:rsidR="00832959" w:rsidRDefault="00832959" w:rsidP="00A33ED4">
      <w:pPr>
        <w:spacing w:line="240" w:lineRule="exact"/>
        <w:ind w:firstLine="709"/>
        <w:jc w:val="both"/>
      </w:pPr>
      <w:r>
        <w:t>- оплата за уличное освещение со 2 кв.</w:t>
      </w:r>
      <w:r w:rsidR="00CE409F">
        <w:t xml:space="preserve"> 2017 года на сумму 261,3 </w:t>
      </w:r>
      <w:proofErr w:type="spellStart"/>
      <w:r w:rsidR="00CE409F">
        <w:t>т</w:t>
      </w:r>
      <w:proofErr w:type="gramStart"/>
      <w:r w:rsidR="00CE409F">
        <w:t>.р</w:t>
      </w:r>
      <w:proofErr w:type="spellEnd"/>
      <w:proofErr w:type="gramEnd"/>
      <w:r w:rsidR="00CE409F">
        <w:t>;</w:t>
      </w:r>
    </w:p>
    <w:p w:rsidR="00CE409F" w:rsidRDefault="00CE409F" w:rsidP="00A33ED4">
      <w:pPr>
        <w:spacing w:line="240" w:lineRule="exact"/>
        <w:ind w:firstLine="709"/>
        <w:jc w:val="both"/>
      </w:pPr>
      <w:r>
        <w:t xml:space="preserve">- материалы для уличного освещения ( </w:t>
      </w:r>
      <w:proofErr w:type="spellStart"/>
      <w:r>
        <w:t>лапмы</w:t>
      </w:r>
      <w:proofErr w:type="spellEnd"/>
      <w:r>
        <w:t xml:space="preserve">, провод, выключатели) на сумму  50,3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>;</w:t>
      </w:r>
    </w:p>
    <w:p w:rsidR="00CE409F" w:rsidRDefault="00CE409F" w:rsidP="00A33ED4">
      <w:pPr>
        <w:spacing w:line="240" w:lineRule="exact"/>
        <w:ind w:firstLine="709"/>
        <w:jc w:val="both"/>
      </w:pPr>
      <w:r>
        <w:t xml:space="preserve">- приобретение 2-х </w:t>
      </w:r>
      <w:proofErr w:type="spellStart"/>
      <w:r>
        <w:t>бензокос</w:t>
      </w:r>
      <w:proofErr w:type="spellEnd"/>
      <w:r>
        <w:t xml:space="preserve"> на сумму 16,5 </w:t>
      </w:r>
      <w:proofErr w:type="spellStart"/>
      <w:r>
        <w:t>т</w:t>
      </w:r>
      <w:proofErr w:type="gramStart"/>
      <w:r>
        <w:t>.р</w:t>
      </w:r>
      <w:proofErr w:type="spellEnd"/>
      <w:proofErr w:type="gramEnd"/>
      <w:r>
        <w:t>;</w:t>
      </w:r>
    </w:p>
    <w:p w:rsidR="00832959" w:rsidRDefault="00832959" w:rsidP="00A33ED4">
      <w:pPr>
        <w:spacing w:line="240" w:lineRule="exact"/>
        <w:ind w:firstLine="709"/>
        <w:jc w:val="both"/>
      </w:pPr>
      <w:r>
        <w:t>-</w:t>
      </w:r>
      <w:r w:rsidR="00C94B38" w:rsidRPr="00756A19">
        <w:t>в</w:t>
      </w:r>
      <w:r w:rsidR="00A33ED4" w:rsidRPr="00756A19">
        <w:t>ыполнены работы по расчистке дорог от снега</w:t>
      </w:r>
      <w:r>
        <w:t xml:space="preserve"> на сумму 343,9</w:t>
      </w:r>
      <w:r w:rsidR="008838E0" w:rsidRPr="00756A19">
        <w:t xml:space="preserve"> </w:t>
      </w:r>
      <w:proofErr w:type="spellStart"/>
      <w:r w:rsidR="008838E0" w:rsidRPr="00756A19">
        <w:t>тыс</w:t>
      </w:r>
      <w:proofErr w:type="gramStart"/>
      <w:r w:rsidR="008838E0" w:rsidRPr="00756A19">
        <w:t>.р</w:t>
      </w:r>
      <w:proofErr w:type="gramEnd"/>
      <w:r w:rsidR="008838E0" w:rsidRPr="00756A19">
        <w:t>уб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 xml:space="preserve">. за 2016 год – 156,6 </w:t>
      </w:r>
      <w:proofErr w:type="spellStart"/>
      <w:r>
        <w:t>т.р</w:t>
      </w:r>
      <w:proofErr w:type="spellEnd"/>
      <w:r w:rsidR="008838E0" w:rsidRPr="00756A19">
        <w:t xml:space="preserve">; </w:t>
      </w:r>
    </w:p>
    <w:p w:rsidR="00832959" w:rsidRDefault="00832959" w:rsidP="00A33ED4">
      <w:pPr>
        <w:spacing w:line="240" w:lineRule="exact"/>
        <w:ind w:firstLine="709"/>
        <w:jc w:val="both"/>
      </w:pPr>
      <w:r>
        <w:t xml:space="preserve">- </w:t>
      </w:r>
      <w:r w:rsidR="008838E0" w:rsidRPr="00756A19">
        <w:t xml:space="preserve"> </w:t>
      </w:r>
      <w:proofErr w:type="spellStart"/>
      <w:r w:rsidR="008838E0" w:rsidRPr="00756A19">
        <w:t>гр</w:t>
      </w:r>
      <w:r>
        <w:t>ейдирование</w:t>
      </w:r>
      <w:proofErr w:type="spellEnd"/>
      <w:r>
        <w:t xml:space="preserve"> дорог на сумму 89,9</w:t>
      </w:r>
      <w:r w:rsidR="008838E0" w:rsidRPr="00756A19">
        <w:t xml:space="preserve"> </w:t>
      </w:r>
      <w:proofErr w:type="spellStart"/>
      <w:r w:rsidR="008838E0" w:rsidRPr="00756A19">
        <w:t>тыс</w:t>
      </w:r>
      <w:proofErr w:type="gramStart"/>
      <w:r w:rsidR="008838E0" w:rsidRPr="00756A19">
        <w:t>.р</w:t>
      </w:r>
      <w:proofErr w:type="gramEnd"/>
      <w:r w:rsidR="008838E0" w:rsidRPr="00756A19">
        <w:t>уб</w:t>
      </w:r>
      <w:proofErr w:type="spellEnd"/>
      <w:r>
        <w:t xml:space="preserve"> в </w:t>
      </w:r>
      <w:proofErr w:type="spellStart"/>
      <w:r>
        <w:t>т.ч</w:t>
      </w:r>
      <w:proofErr w:type="spellEnd"/>
      <w:r>
        <w:t xml:space="preserve">. частники – 6,9 </w:t>
      </w:r>
      <w:proofErr w:type="spellStart"/>
      <w:r>
        <w:t>т.р</w:t>
      </w:r>
      <w:proofErr w:type="spellEnd"/>
      <w:r>
        <w:t>, «</w:t>
      </w:r>
      <w:proofErr w:type="spellStart"/>
      <w:r>
        <w:t>Автотранс</w:t>
      </w:r>
      <w:proofErr w:type="spellEnd"/>
      <w:r>
        <w:t xml:space="preserve">» - 83,0 </w:t>
      </w:r>
      <w:proofErr w:type="spellStart"/>
      <w:r>
        <w:t>т.р</w:t>
      </w:r>
      <w:proofErr w:type="spellEnd"/>
      <w:r>
        <w:t>.</w:t>
      </w:r>
      <w:r w:rsidR="008838E0" w:rsidRPr="00756A19">
        <w:t xml:space="preserve">; </w:t>
      </w:r>
    </w:p>
    <w:p w:rsidR="00832959" w:rsidRDefault="00832959" w:rsidP="00A33ED4">
      <w:pPr>
        <w:spacing w:line="240" w:lineRule="exact"/>
        <w:ind w:firstLine="709"/>
        <w:jc w:val="both"/>
      </w:pPr>
      <w:r>
        <w:t xml:space="preserve">- </w:t>
      </w:r>
      <w:r w:rsidR="008838E0" w:rsidRPr="00756A19">
        <w:t>ремон</w:t>
      </w:r>
      <w:r>
        <w:t>т, подсыпка дорог на сумму 78,4</w:t>
      </w:r>
      <w:r w:rsidR="008838E0" w:rsidRPr="00756A19">
        <w:t xml:space="preserve"> </w:t>
      </w:r>
      <w:proofErr w:type="spellStart"/>
      <w:r w:rsidR="008838E0" w:rsidRPr="00756A19">
        <w:t>тыс</w:t>
      </w:r>
      <w:proofErr w:type="gramStart"/>
      <w:r w:rsidR="008838E0" w:rsidRPr="00756A19">
        <w:t>.р</w:t>
      </w:r>
      <w:proofErr w:type="gramEnd"/>
      <w:r w:rsidR="008838E0" w:rsidRPr="00756A19">
        <w:t>уб</w:t>
      </w:r>
      <w:proofErr w:type="spellEnd"/>
      <w:r w:rsidR="008838E0" w:rsidRPr="00756A19">
        <w:t xml:space="preserve">; </w:t>
      </w:r>
    </w:p>
    <w:p w:rsidR="00A33ED4" w:rsidRDefault="00832959" w:rsidP="00A33ED4">
      <w:pPr>
        <w:spacing w:line="240" w:lineRule="exact"/>
        <w:ind w:firstLine="709"/>
        <w:jc w:val="both"/>
      </w:pPr>
      <w:r>
        <w:t xml:space="preserve">- </w:t>
      </w:r>
      <w:proofErr w:type="spellStart"/>
      <w:r w:rsidR="008838E0" w:rsidRPr="00756A19">
        <w:t>обкос</w:t>
      </w:r>
      <w:proofErr w:type="spellEnd"/>
      <w:r>
        <w:t xml:space="preserve"> обочин от  травы на сумму  43,6</w:t>
      </w:r>
      <w:r w:rsidR="008838E0" w:rsidRPr="00756A19">
        <w:t xml:space="preserve"> </w:t>
      </w:r>
      <w:proofErr w:type="spellStart"/>
      <w:r w:rsidR="008838E0" w:rsidRPr="00756A19">
        <w:t>тыс</w:t>
      </w:r>
      <w:proofErr w:type="gramStart"/>
      <w:r w:rsidR="008838E0" w:rsidRPr="00756A19">
        <w:t>.</w:t>
      </w:r>
      <w:r>
        <w:t>р</w:t>
      </w:r>
      <w:proofErr w:type="gramEnd"/>
      <w:r>
        <w:t>уб</w:t>
      </w:r>
      <w:proofErr w:type="spellEnd"/>
      <w:r>
        <w:t xml:space="preserve">; </w:t>
      </w:r>
    </w:p>
    <w:p w:rsidR="00A55FC3" w:rsidRDefault="00A55FC3" w:rsidP="00A33ED4">
      <w:pPr>
        <w:spacing w:line="240" w:lineRule="exact"/>
        <w:ind w:firstLine="709"/>
        <w:jc w:val="both"/>
      </w:pPr>
    </w:p>
    <w:p w:rsidR="00A55FC3" w:rsidRDefault="00A55FC3" w:rsidP="00A33ED4">
      <w:pPr>
        <w:spacing w:line="240" w:lineRule="exact"/>
        <w:ind w:firstLine="709"/>
        <w:jc w:val="both"/>
        <w:rPr>
          <w:b/>
        </w:rPr>
      </w:pPr>
      <w:r>
        <w:rPr>
          <w:b/>
        </w:rPr>
        <w:t xml:space="preserve">Переданные полномочия по земле в район - 28,1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, по соглашению</w:t>
      </w:r>
    </w:p>
    <w:p w:rsidR="00A55FC3" w:rsidRDefault="00A55FC3" w:rsidP="00A33ED4">
      <w:pPr>
        <w:spacing w:line="240" w:lineRule="exact"/>
        <w:ind w:firstLine="709"/>
        <w:jc w:val="both"/>
        <w:rPr>
          <w:b/>
        </w:rPr>
      </w:pPr>
    </w:p>
    <w:p w:rsidR="00A55FC3" w:rsidRPr="00A55FC3" w:rsidRDefault="00A55FC3" w:rsidP="00A33ED4">
      <w:pPr>
        <w:spacing w:line="240" w:lineRule="exact"/>
        <w:ind w:firstLine="709"/>
        <w:jc w:val="both"/>
        <w:rPr>
          <w:color w:val="000000"/>
        </w:rPr>
      </w:pPr>
      <w:r>
        <w:rPr>
          <w:b/>
        </w:rPr>
        <w:t xml:space="preserve">Жилищное хозяйство – 10,8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 </w:t>
      </w:r>
      <w:r>
        <w:t>(взносы на капремонт 2-х квартир)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  <w:color w:val="000000"/>
        </w:rPr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Коммунальное хозяйство</w:t>
      </w:r>
    </w:p>
    <w:p w:rsidR="00A33ED4" w:rsidRPr="00756A19" w:rsidRDefault="008838E0" w:rsidP="00A33ED4">
      <w:pPr>
        <w:spacing w:line="240" w:lineRule="exact"/>
        <w:ind w:firstLine="709"/>
        <w:jc w:val="both"/>
      </w:pPr>
      <w:r w:rsidRPr="00756A19">
        <w:t>Межбюджетные трансферты с района на выполнение передаваемых</w:t>
      </w:r>
      <w:r w:rsidR="00A33ED4" w:rsidRPr="00756A19">
        <w:t xml:space="preserve"> </w:t>
      </w:r>
      <w:r w:rsidRPr="00756A19">
        <w:t>полномочий</w:t>
      </w:r>
      <w:r w:rsidR="00A33ED4" w:rsidRPr="00756A19">
        <w:t xml:space="preserve"> по коммунальному хозяйству</w:t>
      </w:r>
      <w:r w:rsidR="00A55FC3">
        <w:t>, план  на 2017</w:t>
      </w:r>
      <w:r w:rsidR="00C94B38" w:rsidRPr="00756A19">
        <w:t xml:space="preserve"> год </w:t>
      </w:r>
      <w:r w:rsidR="00A55FC3">
        <w:rPr>
          <w:b/>
        </w:rPr>
        <w:t>68</w:t>
      </w:r>
      <w:r w:rsidR="00C94B38" w:rsidRPr="00756A19">
        <w:rPr>
          <w:b/>
        </w:rPr>
        <w:t>0,0 тыс</w:t>
      </w:r>
      <w:r w:rsidR="00C94B38" w:rsidRPr="00756A19">
        <w:t>.</w:t>
      </w:r>
      <w:r w:rsidRPr="00756A19">
        <w:t xml:space="preserve"> р</w:t>
      </w:r>
      <w:r w:rsidR="00A55FC3">
        <w:t>ублей,  израсходовано 68</w:t>
      </w:r>
      <w:r w:rsidR="00603C5C" w:rsidRPr="00756A19">
        <w:t xml:space="preserve">0,0 </w:t>
      </w:r>
      <w:proofErr w:type="spellStart"/>
      <w:r w:rsidR="00603C5C" w:rsidRPr="00756A19">
        <w:t>тыс</w:t>
      </w:r>
      <w:proofErr w:type="gramStart"/>
      <w:r w:rsidR="00603C5C" w:rsidRPr="00756A19">
        <w:t>.</w:t>
      </w:r>
      <w:r w:rsidRPr="00756A19">
        <w:t>р</w:t>
      </w:r>
      <w:proofErr w:type="gramEnd"/>
      <w:r w:rsidRPr="00756A19">
        <w:t>уб</w:t>
      </w:r>
      <w:proofErr w:type="spellEnd"/>
      <w:r w:rsidRPr="00756A19">
        <w:t>, исполнение  100</w:t>
      </w:r>
      <w:r w:rsidR="00C94B38" w:rsidRPr="00756A19">
        <w:t xml:space="preserve"> % (закуплены водяные  н</w:t>
      </w:r>
      <w:r w:rsidR="00087F63" w:rsidRPr="00756A19">
        <w:t>асосы, материалы по водоснабжен</w:t>
      </w:r>
      <w:r w:rsidR="00C94B38" w:rsidRPr="00756A19">
        <w:t>ию).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756A19">
        <w:rPr>
          <w:b/>
        </w:rPr>
        <w:t>Благоустройство поселения</w:t>
      </w:r>
    </w:p>
    <w:p w:rsidR="00A33ED4" w:rsidRPr="00756A19" w:rsidRDefault="00A33ED4" w:rsidP="00A33ED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</w:rPr>
      </w:pPr>
      <w:r w:rsidRPr="00756A19">
        <w:t>Работа по благоустройству на территории Мо</w:t>
      </w:r>
      <w:r w:rsidR="008838E0" w:rsidRPr="00756A19">
        <w:t>кроольхов</w:t>
      </w:r>
      <w:r w:rsidR="00A55FC3">
        <w:t>ского сельского поселения в 2017</w:t>
      </w:r>
      <w:r w:rsidR="008838E0" w:rsidRPr="00756A19">
        <w:t xml:space="preserve"> </w:t>
      </w:r>
      <w:r w:rsidRPr="00756A19">
        <w:t xml:space="preserve">году велась </w:t>
      </w:r>
      <w:proofErr w:type="gramStart"/>
      <w:r w:rsidRPr="00756A19">
        <w:t>согласно</w:t>
      </w:r>
      <w:proofErr w:type="gramEnd"/>
      <w:r w:rsidRPr="00756A19">
        <w:t xml:space="preserve"> утверждённого плана</w:t>
      </w:r>
      <w:r w:rsidRPr="00756A19">
        <w:rPr>
          <w:color w:val="243F4A"/>
        </w:rPr>
        <w:t xml:space="preserve">. </w:t>
      </w:r>
      <w:r w:rsidRPr="00756A19">
        <w:t>Проводилась работа по скашиванию травы в населённых пунктах, по уборке несанкционированных свалок, проводились сходы граждан по населённым пунктам по разъяснению правил благоустройства, содержанию придомовых территорий, по утилизации бытового мусора. Велась работа по учёту ветхих и бесхозных строений,  с жителями поселения проводилась работа по благоустройству своих придомовых территорий.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Останавливаясь на санитарном порядке, я хочу добавить, что необходимо поддерживать порядок и в личных подворьях, около дворов, продолжать упорную борьбу с сорняками  и сухой растительно</w:t>
      </w:r>
      <w:r w:rsidR="00111C2D" w:rsidRPr="00756A19">
        <w:t>стью, как  на  территории поселения</w:t>
      </w:r>
      <w:r w:rsidRPr="00756A19">
        <w:t xml:space="preserve">, так  и за  её пределами.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Актуальным остается вопрос содержания домашних собак, выпуская их на улицу хозяева, тем самым причиняют неудобства другим жителям села.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В рамках мероприятий по благоустройс</w:t>
      </w:r>
      <w:r w:rsidR="00111C2D" w:rsidRPr="00756A19">
        <w:t>тву в</w:t>
      </w:r>
      <w:r w:rsidR="00A55FC3">
        <w:t xml:space="preserve"> 2017</w:t>
      </w:r>
      <w:r w:rsidR="00C94B38" w:rsidRPr="00756A19">
        <w:t xml:space="preserve"> году израсходовано </w:t>
      </w:r>
      <w:r w:rsidR="00A55FC3">
        <w:rPr>
          <w:b/>
        </w:rPr>
        <w:t>303,6</w:t>
      </w:r>
      <w:r w:rsidR="00C94B38" w:rsidRPr="00756A19">
        <w:rPr>
          <w:b/>
        </w:rPr>
        <w:t xml:space="preserve"> тыс. рублей</w:t>
      </w:r>
      <w:r w:rsidR="00C94B38" w:rsidRPr="00756A19">
        <w:t xml:space="preserve"> в том числе:</w:t>
      </w:r>
      <w:r w:rsidRPr="00756A19">
        <w:t xml:space="preserve"> </w:t>
      </w:r>
    </w:p>
    <w:p w:rsidR="00A33ED4" w:rsidRPr="00756A19" w:rsidRDefault="00C94B38" w:rsidP="00A33ED4">
      <w:pPr>
        <w:spacing w:line="240" w:lineRule="exact"/>
        <w:ind w:firstLine="709"/>
        <w:jc w:val="both"/>
      </w:pPr>
      <w:r w:rsidRPr="00756A19">
        <w:t>На содержание,</w:t>
      </w:r>
      <w:r w:rsidR="00A33ED4" w:rsidRPr="00756A19">
        <w:t xml:space="preserve"> </w:t>
      </w:r>
      <w:r w:rsidRPr="00756A19">
        <w:t>техническое обслуживание</w:t>
      </w:r>
      <w:r w:rsidR="00A33ED4" w:rsidRPr="00756A19">
        <w:t xml:space="preserve"> </w:t>
      </w:r>
      <w:r w:rsidRPr="00756A19">
        <w:t xml:space="preserve"> и коммунальные услуги  по </w:t>
      </w:r>
      <w:r w:rsidR="00A33ED4" w:rsidRPr="00756A19">
        <w:t>ул</w:t>
      </w:r>
      <w:r w:rsidRPr="00756A19">
        <w:t>ичному</w:t>
      </w:r>
      <w:r w:rsidR="00A33ED4" w:rsidRPr="00756A19">
        <w:t xml:space="preserve"> освещени</w:t>
      </w:r>
      <w:r w:rsidRPr="00756A19">
        <w:t xml:space="preserve">ю, </w:t>
      </w:r>
      <w:r w:rsidR="00111C2D" w:rsidRPr="00756A19">
        <w:t xml:space="preserve"> изр</w:t>
      </w:r>
      <w:r w:rsidR="00A55FC3">
        <w:t>асходовано 230,2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="005177BE">
        <w:t>, задолженность за 2016 год.</w:t>
      </w:r>
      <w:r w:rsidRPr="00756A19">
        <w:t xml:space="preserve"> </w:t>
      </w:r>
      <w:r w:rsidR="00A33ED4" w:rsidRPr="00756A19">
        <w:rPr>
          <w:color w:val="212121"/>
          <w:bdr w:val="none" w:sz="0" w:space="0" w:color="auto" w:frame="1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</w:t>
      </w:r>
      <w:proofErr w:type="gramStart"/>
      <w:r w:rsidR="00A33ED4" w:rsidRPr="00756A19">
        <w:rPr>
          <w:color w:val="212121"/>
          <w:bdr w:val="none" w:sz="0" w:space="0" w:color="auto" w:frame="1"/>
        </w:rPr>
        <w:t>на</w:t>
      </w:r>
      <w:proofErr w:type="gramEnd"/>
      <w:r w:rsidR="00A33ED4" w:rsidRPr="00756A19">
        <w:rPr>
          <w:color w:val="212121"/>
          <w:bdr w:val="none" w:sz="0" w:space="0" w:color="auto" w:frame="1"/>
        </w:rPr>
        <w:t xml:space="preserve"> новые, с лучшими характеристиками по освещенности.</w:t>
      </w:r>
      <w:r w:rsidR="00111C2D" w:rsidRPr="00756A19">
        <w:rPr>
          <w:color w:val="212121"/>
          <w:bdr w:val="none" w:sz="0" w:space="0" w:color="auto" w:frame="1"/>
        </w:rPr>
        <w:t xml:space="preserve"> </w:t>
      </w: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t>На вывоз мусора,</w:t>
      </w:r>
      <w:r w:rsidR="005177BE">
        <w:t xml:space="preserve"> </w:t>
      </w:r>
      <w:proofErr w:type="spellStart"/>
      <w:r w:rsidR="005177BE">
        <w:t>окашивание</w:t>
      </w:r>
      <w:proofErr w:type="spellEnd"/>
      <w:r w:rsidR="005177BE">
        <w:t>,</w:t>
      </w:r>
      <w:r w:rsidRPr="00756A19">
        <w:t xml:space="preserve"> благоустройст</w:t>
      </w:r>
      <w:r w:rsidR="00C94B38" w:rsidRPr="00756A19">
        <w:t>во территории было израсходовано</w:t>
      </w:r>
      <w:r w:rsidR="005177BE">
        <w:t xml:space="preserve"> 59,4</w:t>
      </w:r>
      <w:r w:rsidR="00C94B38" w:rsidRPr="00756A19">
        <w:t xml:space="preserve"> тыс. рублей</w:t>
      </w:r>
      <w:r w:rsidRPr="00756A19">
        <w:t>.</w:t>
      </w:r>
    </w:p>
    <w:p w:rsidR="00A33ED4" w:rsidRDefault="00A33ED4" w:rsidP="00A33ED4">
      <w:pPr>
        <w:shd w:val="clear" w:color="auto" w:fill="FFFFFF"/>
        <w:spacing w:line="240" w:lineRule="exact"/>
        <w:ind w:firstLine="709"/>
        <w:jc w:val="both"/>
      </w:pPr>
      <w:r w:rsidRPr="00756A19">
        <w:lastRenderedPageBreak/>
        <w:t>На территории поселения находится 3 кладбища, на  содержание мест з</w:t>
      </w:r>
      <w:r w:rsidR="009B6A9C" w:rsidRPr="00756A19">
        <w:t xml:space="preserve">ахоронения расход </w:t>
      </w:r>
      <w:r w:rsidR="005177BE">
        <w:t xml:space="preserve"> в 2017 году составил 13,9</w:t>
      </w:r>
      <w:r w:rsidR="00C94B38" w:rsidRPr="00756A19">
        <w:t xml:space="preserve"> тыс. рублей</w:t>
      </w:r>
      <w:r w:rsidRPr="00756A19">
        <w:t>.  Работниками Администрации совместно с жителями поселения проводились субботники по благоустройству гражданских и братских захоронений.</w:t>
      </w:r>
    </w:p>
    <w:p w:rsidR="005177BE" w:rsidRPr="00756A19" w:rsidRDefault="005177BE" w:rsidP="00A33ED4">
      <w:pPr>
        <w:shd w:val="clear" w:color="auto" w:fill="FFFFFF"/>
        <w:spacing w:line="240" w:lineRule="exact"/>
        <w:ind w:firstLine="709"/>
        <w:jc w:val="both"/>
      </w:pPr>
    </w:p>
    <w:p w:rsidR="00A33ED4" w:rsidRPr="00756A19" w:rsidRDefault="00A33ED4" w:rsidP="00A33ED4">
      <w:pPr>
        <w:spacing w:line="240" w:lineRule="exact"/>
        <w:ind w:firstLine="709"/>
        <w:jc w:val="both"/>
        <w:rPr>
          <w:b/>
        </w:rPr>
      </w:pPr>
    </w:p>
    <w:p w:rsidR="00A33ED4" w:rsidRPr="00756A19" w:rsidRDefault="00A33ED4" w:rsidP="00A33ED4">
      <w:pPr>
        <w:spacing w:line="240" w:lineRule="exact"/>
        <w:ind w:firstLine="709"/>
        <w:jc w:val="both"/>
      </w:pPr>
      <w:r w:rsidRPr="00756A19">
        <w:rPr>
          <w:b/>
        </w:rPr>
        <w:t>Социальная структура поселения</w:t>
      </w:r>
      <w:r w:rsidRPr="00756A19">
        <w:t>.</w:t>
      </w:r>
    </w:p>
    <w:p w:rsidR="00664883" w:rsidRPr="00756A19" w:rsidRDefault="00A33ED4" w:rsidP="00664883">
      <w:pPr>
        <w:spacing w:line="240" w:lineRule="exact"/>
        <w:ind w:firstLine="709"/>
        <w:jc w:val="both"/>
      </w:pPr>
      <w:r w:rsidRPr="00756A19">
        <w:t xml:space="preserve">На территории поселения </w:t>
      </w:r>
      <w:r w:rsidR="009B6A9C" w:rsidRPr="00756A19">
        <w:t>осуществляет свою деятельность учреждение МУК «ЦД и БО» Мокроольховского сельского поселения, с</w:t>
      </w:r>
      <w:r w:rsidR="00087F63" w:rsidRPr="00756A19">
        <w:t>труктура учреждения составляет 4</w:t>
      </w:r>
      <w:r w:rsidR="009B6A9C" w:rsidRPr="00756A19">
        <w:t xml:space="preserve"> клуба и 3 библиотеки в селах</w:t>
      </w:r>
      <w:r w:rsidR="00087F63" w:rsidRPr="00756A19">
        <w:t xml:space="preserve"> Мокрая Ольховка, Крячки,</w:t>
      </w:r>
      <w:r w:rsidR="00664883" w:rsidRPr="00756A19">
        <w:t xml:space="preserve"> </w:t>
      </w:r>
      <w:proofErr w:type="spellStart"/>
      <w:r w:rsidR="00664883" w:rsidRPr="00756A19">
        <w:t>Перещ</w:t>
      </w:r>
      <w:r w:rsidR="00087F63" w:rsidRPr="00756A19">
        <w:t>епное</w:t>
      </w:r>
      <w:proofErr w:type="spellEnd"/>
      <w:r w:rsidR="00087F63" w:rsidRPr="00756A19">
        <w:t xml:space="preserve"> и </w:t>
      </w:r>
      <w:proofErr w:type="spellStart"/>
      <w:r w:rsidR="00087F63" w:rsidRPr="00756A19">
        <w:t>Неткачево</w:t>
      </w:r>
      <w:proofErr w:type="spellEnd"/>
      <w:r w:rsidR="00087F63" w:rsidRPr="00756A19">
        <w:t>.</w:t>
      </w:r>
      <w:r w:rsidR="009B6A9C" w:rsidRPr="00756A19">
        <w:t xml:space="preserve"> </w:t>
      </w:r>
      <w:r w:rsidR="00664883" w:rsidRPr="00756A19">
        <w:t>На соде</w:t>
      </w:r>
      <w:r w:rsidR="005177BE">
        <w:t>ржание данного учреждения в 2017 году запланировано 2338,8</w:t>
      </w:r>
      <w:r w:rsidR="00664883" w:rsidRPr="00756A19">
        <w:t xml:space="preserve"> </w:t>
      </w:r>
      <w:proofErr w:type="spellStart"/>
      <w:r w:rsidR="00664883" w:rsidRPr="00756A19">
        <w:t>тыс</w:t>
      </w:r>
      <w:proofErr w:type="gramStart"/>
      <w:r w:rsidR="00664883" w:rsidRPr="00756A19">
        <w:t>.р</w:t>
      </w:r>
      <w:proofErr w:type="gramEnd"/>
      <w:r w:rsidR="00664883" w:rsidRPr="00756A19">
        <w:t>ублей</w:t>
      </w:r>
      <w:proofErr w:type="spellEnd"/>
      <w:r w:rsidR="00664883" w:rsidRPr="00756A19">
        <w:t xml:space="preserve">, израсходовано </w:t>
      </w:r>
      <w:r w:rsidR="005177BE">
        <w:rPr>
          <w:b/>
        </w:rPr>
        <w:t>2080,2</w:t>
      </w:r>
      <w:r w:rsidR="00664883" w:rsidRPr="00756A19">
        <w:t xml:space="preserve"> </w:t>
      </w:r>
      <w:proofErr w:type="spellStart"/>
      <w:r w:rsidR="00664883" w:rsidRPr="00756A19">
        <w:rPr>
          <w:b/>
        </w:rPr>
        <w:t>тыс.рублей</w:t>
      </w:r>
      <w:proofErr w:type="spellEnd"/>
      <w:r w:rsidR="00664883" w:rsidRPr="00756A19">
        <w:t>, в том числе:</w:t>
      </w:r>
    </w:p>
    <w:p w:rsidR="00664883" w:rsidRPr="00756A19" w:rsidRDefault="005177BE" w:rsidP="00664883">
      <w:pPr>
        <w:spacing w:line="240" w:lineRule="exact"/>
        <w:ind w:firstLine="709"/>
        <w:jc w:val="both"/>
      </w:pPr>
      <w:r>
        <w:t>- на заработную плату – 960,8</w:t>
      </w:r>
      <w:r w:rsidR="00664883" w:rsidRPr="00756A19">
        <w:t xml:space="preserve"> </w:t>
      </w:r>
      <w:proofErr w:type="spellStart"/>
      <w:r w:rsidR="00664883" w:rsidRPr="00756A19">
        <w:t>тыс</w:t>
      </w:r>
      <w:proofErr w:type="gramStart"/>
      <w:r w:rsidR="00664883" w:rsidRPr="00756A19">
        <w:t>.р</w:t>
      </w:r>
      <w:proofErr w:type="gramEnd"/>
      <w:r w:rsidR="00664883" w:rsidRPr="00756A19">
        <w:t>ублей</w:t>
      </w:r>
      <w:proofErr w:type="spellEnd"/>
      <w:r w:rsidR="00664883" w:rsidRPr="00756A19">
        <w:t>;</w:t>
      </w:r>
    </w:p>
    <w:p w:rsidR="00664883" w:rsidRPr="00756A19" w:rsidRDefault="005177BE" w:rsidP="00664883">
      <w:pPr>
        <w:spacing w:line="240" w:lineRule="exact"/>
        <w:ind w:firstLine="709"/>
        <w:jc w:val="both"/>
      </w:pPr>
      <w:r>
        <w:t>- на налоги – 280,2</w:t>
      </w:r>
      <w:r w:rsidR="00664883" w:rsidRPr="00756A19">
        <w:t xml:space="preserve"> </w:t>
      </w:r>
      <w:proofErr w:type="spellStart"/>
      <w:r w:rsidR="00664883" w:rsidRPr="00756A19">
        <w:t>тыс</w:t>
      </w:r>
      <w:proofErr w:type="gramStart"/>
      <w:r w:rsidR="00664883" w:rsidRPr="00756A19">
        <w:t>.р</w:t>
      </w:r>
      <w:proofErr w:type="gramEnd"/>
      <w:r w:rsidR="00664883" w:rsidRPr="00756A19">
        <w:t>ублей</w:t>
      </w:r>
      <w:proofErr w:type="spellEnd"/>
      <w:r w:rsidR="00664883" w:rsidRPr="00756A19">
        <w:t>;</w:t>
      </w:r>
    </w:p>
    <w:p w:rsidR="00664883" w:rsidRPr="00756A19" w:rsidRDefault="00664883" w:rsidP="00664883">
      <w:pPr>
        <w:spacing w:line="240" w:lineRule="exact"/>
        <w:ind w:firstLine="709"/>
        <w:jc w:val="both"/>
      </w:pPr>
      <w:r w:rsidRPr="00756A19">
        <w:t>- коммунальные услуги (свет, газ)</w:t>
      </w:r>
      <w:r w:rsidR="005177BE">
        <w:t>- 411,6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 xml:space="preserve">; </w:t>
      </w:r>
    </w:p>
    <w:p w:rsidR="00712347" w:rsidRPr="00756A19" w:rsidRDefault="00712347" w:rsidP="00664883">
      <w:pPr>
        <w:spacing w:line="240" w:lineRule="exact"/>
        <w:ind w:firstLine="709"/>
        <w:jc w:val="both"/>
      </w:pPr>
      <w:r w:rsidRPr="00756A19">
        <w:t>- услуги связи (телефон, интернет) -13,4 тыс</w:t>
      </w:r>
      <w:proofErr w:type="gramStart"/>
      <w:r w:rsidRPr="00756A19">
        <w:t>.р</w:t>
      </w:r>
      <w:proofErr w:type="gramEnd"/>
      <w:r w:rsidRPr="00756A19">
        <w:t>ублей;</w:t>
      </w:r>
    </w:p>
    <w:p w:rsidR="00664883" w:rsidRPr="00756A19" w:rsidRDefault="00712347" w:rsidP="00664883">
      <w:pPr>
        <w:spacing w:line="240" w:lineRule="exact"/>
        <w:ind w:firstLine="709"/>
        <w:jc w:val="both"/>
      </w:pPr>
      <w:r w:rsidRPr="00756A19">
        <w:t xml:space="preserve">- </w:t>
      </w:r>
      <w:r w:rsidR="00664883" w:rsidRPr="00756A19">
        <w:t>работы и услуги по содержанию имущества</w:t>
      </w:r>
      <w:r w:rsidR="005177BE">
        <w:t xml:space="preserve"> (оплата з/платы</w:t>
      </w:r>
      <w:r w:rsidRPr="00756A19">
        <w:t xml:space="preserve"> по дог</w:t>
      </w:r>
      <w:r w:rsidR="005177BE">
        <w:t>оворам, техобслуживание) – 330,0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ублей</w:t>
      </w:r>
      <w:proofErr w:type="spellEnd"/>
      <w:r w:rsidRPr="00756A19">
        <w:t>;</w:t>
      </w:r>
    </w:p>
    <w:p w:rsidR="00712347" w:rsidRDefault="00712347" w:rsidP="00664883">
      <w:pPr>
        <w:spacing w:line="240" w:lineRule="exact"/>
        <w:ind w:firstLine="709"/>
        <w:jc w:val="both"/>
      </w:pPr>
      <w:r w:rsidRPr="00756A19">
        <w:t>- прочая закупка товаров (призы на</w:t>
      </w:r>
      <w:r w:rsidR="005177BE">
        <w:t xml:space="preserve"> мероприятия, канцтовары) – 58,0</w:t>
      </w:r>
      <w:r w:rsidRPr="00756A19">
        <w:t xml:space="preserve"> </w:t>
      </w:r>
      <w:proofErr w:type="spellStart"/>
      <w:r w:rsidRPr="00756A19">
        <w:t>тыс</w:t>
      </w:r>
      <w:proofErr w:type="gramStart"/>
      <w:r w:rsidRPr="00756A19">
        <w:t>.р</w:t>
      </w:r>
      <w:proofErr w:type="gramEnd"/>
      <w:r w:rsidRPr="00756A19">
        <w:t>у</w:t>
      </w:r>
      <w:r w:rsidR="005177BE">
        <w:t>блей</w:t>
      </w:r>
      <w:proofErr w:type="spellEnd"/>
      <w:r w:rsidR="005177BE">
        <w:t>;</w:t>
      </w:r>
    </w:p>
    <w:p w:rsidR="005177BE" w:rsidRPr="00756A19" w:rsidRDefault="005177BE" w:rsidP="00664883">
      <w:pPr>
        <w:spacing w:line="240" w:lineRule="exact"/>
        <w:ind w:firstLine="709"/>
        <w:jc w:val="both"/>
      </w:pPr>
      <w:r>
        <w:t xml:space="preserve">Налоги, госпошлина – 26,2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664883" w:rsidRPr="00756A19" w:rsidRDefault="009B6A9C" w:rsidP="00664883">
      <w:pPr>
        <w:spacing w:line="240" w:lineRule="exact"/>
        <w:ind w:firstLine="709"/>
        <w:jc w:val="both"/>
      </w:pPr>
      <w:r w:rsidRPr="00756A19">
        <w:t>Данным</w:t>
      </w:r>
      <w:r w:rsidR="00A33ED4" w:rsidRPr="00756A19">
        <w:t xml:space="preserve"> </w:t>
      </w:r>
      <w:r w:rsidRPr="00756A19">
        <w:t>учреждением</w:t>
      </w:r>
      <w:r w:rsidR="00A33ED4" w:rsidRPr="00756A19">
        <w:t xml:space="preserve"> накоплен уже  немалый опыт по организации досуга молодежи, подростков,  дет</w:t>
      </w:r>
      <w:r w:rsidR="003B643A">
        <w:t>ей и жителей поселения.</w:t>
      </w:r>
      <w:r w:rsidR="00C94B38" w:rsidRPr="00756A19">
        <w:t xml:space="preserve"> </w:t>
      </w:r>
      <w:r w:rsidR="00A33ED4" w:rsidRPr="00756A19">
        <w:t xml:space="preserve">Налажена тесная связь с  </w:t>
      </w:r>
      <w:r w:rsidR="00712347" w:rsidRPr="00756A19">
        <w:t>педагогическим коллективом школ</w:t>
      </w:r>
      <w:r w:rsidR="00A33ED4" w:rsidRPr="00756A19">
        <w:t xml:space="preserve"> и дет</w:t>
      </w:r>
      <w:r w:rsidR="00C94B38" w:rsidRPr="00756A19">
        <w:t xml:space="preserve">ского сада. </w:t>
      </w:r>
      <w:r w:rsidR="00CB255D" w:rsidRPr="00756A19">
        <w:t xml:space="preserve"> </w:t>
      </w:r>
    </w:p>
    <w:p w:rsidR="00CB255D" w:rsidRPr="00756A19" w:rsidRDefault="00CB255D" w:rsidP="00664883">
      <w:pPr>
        <w:spacing w:line="240" w:lineRule="exact"/>
        <w:ind w:firstLine="709"/>
        <w:jc w:val="both"/>
      </w:pPr>
      <w:r w:rsidRPr="00756A19">
        <w:t xml:space="preserve">Проведены </w:t>
      </w:r>
      <w:proofErr w:type="gramStart"/>
      <w:r w:rsidRPr="00756A19">
        <w:t>мероприятия</w:t>
      </w:r>
      <w:proofErr w:type="gramEnd"/>
      <w:r w:rsidRPr="00756A19">
        <w:t xml:space="preserve"> посвященные новогодним праздникам, дню студента, дню защитника отечества, международному женскому дню, масленица, праздник весны и труда, день Победы, день защиты детей, день России, день молодежи, </w:t>
      </w:r>
      <w:r w:rsidR="00832959">
        <w:t>день матери и т.д.</w:t>
      </w:r>
      <w:r w:rsidRPr="00756A19">
        <w:t>.</w:t>
      </w:r>
    </w:p>
    <w:p w:rsidR="00CB255D" w:rsidRPr="00756A19" w:rsidRDefault="00CB255D" w:rsidP="00664883">
      <w:pPr>
        <w:spacing w:line="240" w:lineRule="exact"/>
        <w:ind w:firstLine="709"/>
        <w:jc w:val="both"/>
      </w:pPr>
      <w:r w:rsidRPr="00756A19">
        <w:t>Активно работники учреждения культуры и участники художественной самодеятельности участвуют в мероприятиях проводимых администрацией сельского поселения, так же празднование Дня села и день пожилого человека.</w:t>
      </w:r>
    </w:p>
    <w:p w:rsidR="00C94B38" w:rsidRPr="00756A19" w:rsidRDefault="00C94B38" w:rsidP="00664883">
      <w:pPr>
        <w:spacing w:line="240" w:lineRule="exact"/>
        <w:ind w:firstLine="709"/>
        <w:jc w:val="both"/>
      </w:pPr>
    </w:p>
    <w:p w:rsidR="00B24EA8" w:rsidRPr="00756A19" w:rsidRDefault="00B24EA8" w:rsidP="00664883">
      <w:pPr>
        <w:spacing w:line="240" w:lineRule="exact"/>
        <w:ind w:firstLine="709"/>
        <w:jc w:val="both"/>
        <w:rPr>
          <w:b/>
        </w:rPr>
      </w:pPr>
      <w:r w:rsidRPr="00756A19">
        <w:rPr>
          <w:b/>
        </w:rPr>
        <w:t>Средства массовой информации</w:t>
      </w:r>
    </w:p>
    <w:p w:rsidR="00B24EA8" w:rsidRPr="00756A19" w:rsidRDefault="00B24EA8" w:rsidP="00664883">
      <w:pPr>
        <w:spacing w:line="240" w:lineRule="exact"/>
        <w:ind w:firstLine="709"/>
        <w:jc w:val="both"/>
      </w:pPr>
      <w:r w:rsidRPr="00756A19">
        <w:t>На публикацию в СМИ, газета «Маяк» «Волгоградская правда» потрачено из бю</w:t>
      </w:r>
      <w:r w:rsidR="00087F63" w:rsidRPr="00756A19">
        <w:t>д</w:t>
      </w:r>
      <w:r w:rsidRPr="00756A19">
        <w:t>жета поселе</w:t>
      </w:r>
      <w:r w:rsidR="00832959">
        <w:t>ния в 2017</w:t>
      </w:r>
      <w:r w:rsidR="00087F63" w:rsidRPr="00756A19">
        <w:t xml:space="preserve"> году </w:t>
      </w:r>
      <w:r w:rsidR="00832959">
        <w:rPr>
          <w:b/>
        </w:rPr>
        <w:t>25,5</w:t>
      </w:r>
      <w:r w:rsidR="00087F63" w:rsidRPr="00756A19">
        <w:t xml:space="preserve"> </w:t>
      </w:r>
      <w:proofErr w:type="spellStart"/>
      <w:r w:rsidR="00087F63" w:rsidRPr="00756A19">
        <w:rPr>
          <w:b/>
        </w:rPr>
        <w:t>тыс</w:t>
      </w:r>
      <w:proofErr w:type="gramStart"/>
      <w:r w:rsidR="00087F63" w:rsidRPr="00756A19">
        <w:rPr>
          <w:b/>
        </w:rPr>
        <w:t>.р</w:t>
      </w:r>
      <w:proofErr w:type="gramEnd"/>
      <w:r w:rsidR="00087F63" w:rsidRPr="00756A19">
        <w:rPr>
          <w:b/>
        </w:rPr>
        <w:t>ублей</w:t>
      </w:r>
      <w:proofErr w:type="spellEnd"/>
      <w:r w:rsidR="00087F63" w:rsidRPr="00756A19">
        <w:t xml:space="preserve">, </w:t>
      </w:r>
      <w:r w:rsidRPr="00756A19">
        <w:t xml:space="preserve"> </w:t>
      </w:r>
      <w:r w:rsidR="00087F63" w:rsidRPr="00756A19">
        <w:t xml:space="preserve">  публикация</w:t>
      </w:r>
      <w:r w:rsidR="00832959">
        <w:t xml:space="preserve"> </w:t>
      </w:r>
      <w:r w:rsidRPr="00756A19">
        <w:t>(исполнение бюджета</w:t>
      </w:r>
      <w:r w:rsidR="00832959">
        <w:t xml:space="preserve"> поквартально, объявления по невостребованным долям</w:t>
      </w:r>
      <w:r w:rsidRPr="00756A19">
        <w:t>)</w:t>
      </w:r>
    </w:p>
    <w:p w:rsidR="00C94B38" w:rsidRPr="00756A19" w:rsidRDefault="00C94B38" w:rsidP="00C94B38">
      <w:pPr>
        <w:spacing w:line="240" w:lineRule="exact"/>
        <w:ind w:firstLine="709"/>
        <w:jc w:val="both"/>
      </w:pPr>
      <w:r w:rsidRPr="00756A19">
        <w:t xml:space="preserve">  </w:t>
      </w:r>
    </w:p>
    <w:p w:rsidR="00A33ED4" w:rsidRPr="00756A19" w:rsidRDefault="00A33ED4" w:rsidP="00A33ED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line="240" w:lineRule="exact"/>
        <w:ind w:firstLine="709"/>
        <w:jc w:val="both"/>
        <w:rPr>
          <w:b/>
          <w:color w:val="000000"/>
        </w:rPr>
      </w:pPr>
      <w:r w:rsidRPr="00756A19">
        <w:rPr>
          <w:b/>
          <w:color w:val="000000"/>
        </w:rPr>
        <w:t>Земельные правоотношения</w:t>
      </w:r>
    </w:p>
    <w:p w:rsidR="00A33ED4" w:rsidRPr="00756A19" w:rsidRDefault="00A33ED4" w:rsidP="00A33ED4">
      <w:pPr>
        <w:spacing w:line="240" w:lineRule="exact"/>
        <w:ind w:firstLine="709"/>
      </w:pPr>
    </w:p>
    <w:p w:rsidR="00A33ED4" w:rsidRPr="00756A19" w:rsidRDefault="00A33ED4" w:rsidP="00A33ED4">
      <w:pPr>
        <w:spacing w:line="240" w:lineRule="exact"/>
        <w:ind w:firstLine="709"/>
      </w:pPr>
      <w:r w:rsidRPr="00756A19">
        <w:t xml:space="preserve">В соответствии с Земельным и Налоговым кодексом, администрация поселения осуществляет взаимодействие с Федеральной налоговой службой России, передавая сведения о текущих изменениях по земельным участкам, признаваемыми объектами налогообложения. 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iCs/>
          <w:color w:val="000000"/>
        </w:rPr>
      </w:pPr>
      <w:r w:rsidRPr="00756A19">
        <w:rPr>
          <w:iCs/>
          <w:color w:val="000000"/>
        </w:rPr>
        <w:t>Показател</w:t>
      </w:r>
      <w:r w:rsidR="00832959">
        <w:rPr>
          <w:iCs/>
          <w:color w:val="000000"/>
        </w:rPr>
        <w:t>и работы, достигнутые в 2017</w:t>
      </w:r>
      <w:r w:rsidRPr="00756A19">
        <w:rPr>
          <w:iCs/>
          <w:color w:val="000000"/>
        </w:rPr>
        <w:t xml:space="preserve"> году, позволяют продолжить движение к поставленным целям решать следующие задачи: </w:t>
      </w:r>
    </w:p>
    <w:p w:rsidR="00A33ED4" w:rsidRPr="00756A19" w:rsidRDefault="00A33ED4" w:rsidP="00A33ED4">
      <w:pPr>
        <w:spacing w:line="240" w:lineRule="exact"/>
        <w:ind w:firstLine="709"/>
        <w:jc w:val="both"/>
        <w:rPr>
          <w:iCs/>
          <w:color w:val="000000"/>
        </w:rPr>
      </w:pPr>
      <w:r w:rsidRPr="00756A19">
        <w:rPr>
          <w:iCs/>
          <w:color w:val="000000"/>
        </w:rPr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доходам:</w:t>
      </w:r>
    </w:p>
    <w:p w:rsidR="00DA3572" w:rsidRDefault="00A33ED4" w:rsidP="00603C5C">
      <w:pPr>
        <w:spacing w:line="240" w:lineRule="exact"/>
        <w:ind w:firstLine="709"/>
        <w:jc w:val="both"/>
        <w:rPr>
          <w:iCs/>
          <w:color w:val="000000"/>
        </w:rPr>
      </w:pPr>
      <w:r w:rsidRPr="00756A19">
        <w:rPr>
          <w:iCs/>
          <w:color w:val="000000"/>
        </w:rPr>
        <w:t>- реализовывать план по благоустройству территорий населенных пунктов.</w:t>
      </w:r>
    </w:p>
    <w:p w:rsidR="00756A19" w:rsidRDefault="00756A19" w:rsidP="00603C5C">
      <w:pPr>
        <w:spacing w:line="240" w:lineRule="exact"/>
        <w:ind w:firstLine="709"/>
        <w:jc w:val="both"/>
        <w:rPr>
          <w:iCs/>
          <w:color w:val="000000"/>
        </w:rPr>
      </w:pPr>
    </w:p>
    <w:p w:rsidR="00756A19" w:rsidRDefault="00756A19" w:rsidP="00603C5C">
      <w:pPr>
        <w:spacing w:line="240" w:lineRule="exact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21 апреля мы отмечаем День местного самоуправления. Многие считают, что этот праздник для чиновников. Но это не так.</w:t>
      </w:r>
    </w:p>
    <w:p w:rsidR="004B28F5" w:rsidRPr="00756A19" w:rsidRDefault="004B28F5" w:rsidP="00603C5C">
      <w:pPr>
        <w:spacing w:line="240" w:lineRule="exact"/>
        <w:ind w:firstLine="709"/>
        <w:jc w:val="both"/>
      </w:pPr>
      <w:r>
        <w:rPr>
          <w:iCs/>
          <w:color w:val="000000"/>
        </w:rPr>
        <w:t xml:space="preserve">Местное самоуправление-это не только администрация и представительные органы. Это и ТСЖ, </w:t>
      </w:r>
      <w:proofErr w:type="spellStart"/>
      <w:r>
        <w:rPr>
          <w:iCs/>
          <w:color w:val="000000"/>
        </w:rPr>
        <w:t>уличкомы</w:t>
      </w:r>
      <w:proofErr w:type="spellEnd"/>
      <w:r>
        <w:rPr>
          <w:iCs/>
          <w:color w:val="000000"/>
        </w:rPr>
        <w:t>, общественные советы по благоустройству и иные формы самоорганизации населения. Местное самоуправление проявляется в активности населения, осознания им ответственности за  организацию своей жизнедеятельности.  Это тот институт, который позволяет гражданам решать вопросы местного значения. К сожалению, многие односельчане взяли на себя только функции контроля и критики, забывая о том, что в местном самоуправлении участвует каждый из нас и от каждого из нас зависит в каком селе нам жить.</w:t>
      </w:r>
      <w:bookmarkStart w:id="0" w:name="_GoBack"/>
      <w:bookmarkEnd w:id="0"/>
    </w:p>
    <w:sectPr w:rsidR="004B28F5" w:rsidRPr="00756A19" w:rsidSect="006A0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E0" w:rsidRDefault="00C75CE0" w:rsidP="00C94B38">
      <w:r>
        <w:separator/>
      </w:r>
    </w:p>
  </w:endnote>
  <w:endnote w:type="continuationSeparator" w:id="0">
    <w:p w:rsidR="00C75CE0" w:rsidRDefault="00C75CE0" w:rsidP="00C9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E0" w:rsidRDefault="00C75CE0" w:rsidP="00C94B38">
      <w:r>
        <w:separator/>
      </w:r>
    </w:p>
  </w:footnote>
  <w:footnote w:type="continuationSeparator" w:id="0">
    <w:p w:rsidR="00C75CE0" w:rsidRDefault="00C75CE0" w:rsidP="00C94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38" w:rsidRDefault="00C94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C9D"/>
    <w:multiLevelType w:val="hybridMultilevel"/>
    <w:tmpl w:val="8CA8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D4"/>
    <w:rsid w:val="00017D4B"/>
    <w:rsid w:val="00022487"/>
    <w:rsid w:val="00087F63"/>
    <w:rsid w:val="000F3D33"/>
    <w:rsid w:val="00111C2D"/>
    <w:rsid w:val="0013119C"/>
    <w:rsid w:val="00167F44"/>
    <w:rsid w:val="001B7C99"/>
    <w:rsid w:val="001F6280"/>
    <w:rsid w:val="0023103C"/>
    <w:rsid w:val="002629E2"/>
    <w:rsid w:val="0031334F"/>
    <w:rsid w:val="003B643A"/>
    <w:rsid w:val="00454A7A"/>
    <w:rsid w:val="004B28F5"/>
    <w:rsid w:val="00513577"/>
    <w:rsid w:val="005177BE"/>
    <w:rsid w:val="00567692"/>
    <w:rsid w:val="00603C5C"/>
    <w:rsid w:val="00664883"/>
    <w:rsid w:val="006A0C94"/>
    <w:rsid w:val="006C1888"/>
    <w:rsid w:val="006C612F"/>
    <w:rsid w:val="00712347"/>
    <w:rsid w:val="00756A19"/>
    <w:rsid w:val="007B3D39"/>
    <w:rsid w:val="007C2331"/>
    <w:rsid w:val="00832959"/>
    <w:rsid w:val="008811BF"/>
    <w:rsid w:val="008838E0"/>
    <w:rsid w:val="00892756"/>
    <w:rsid w:val="008A18CA"/>
    <w:rsid w:val="008F1C8E"/>
    <w:rsid w:val="00910D8E"/>
    <w:rsid w:val="0091472A"/>
    <w:rsid w:val="0093190E"/>
    <w:rsid w:val="009556C7"/>
    <w:rsid w:val="00975FB4"/>
    <w:rsid w:val="009A3D53"/>
    <w:rsid w:val="009B6A9C"/>
    <w:rsid w:val="00A33ED4"/>
    <w:rsid w:val="00A55FC3"/>
    <w:rsid w:val="00A8578F"/>
    <w:rsid w:val="00B24EA8"/>
    <w:rsid w:val="00C74C46"/>
    <w:rsid w:val="00C75CE0"/>
    <w:rsid w:val="00C94B38"/>
    <w:rsid w:val="00CB255D"/>
    <w:rsid w:val="00CD026C"/>
    <w:rsid w:val="00CE409F"/>
    <w:rsid w:val="00D00E0F"/>
    <w:rsid w:val="00D94FA0"/>
    <w:rsid w:val="00DA3572"/>
    <w:rsid w:val="00DB6AB5"/>
    <w:rsid w:val="00DF5A80"/>
    <w:rsid w:val="00E328A1"/>
    <w:rsid w:val="00E91F90"/>
    <w:rsid w:val="00EC1ABE"/>
    <w:rsid w:val="00F014B1"/>
    <w:rsid w:val="00F70FEB"/>
    <w:rsid w:val="00F778AE"/>
    <w:rsid w:val="00F83685"/>
    <w:rsid w:val="00F8629A"/>
    <w:rsid w:val="00FC48F7"/>
    <w:rsid w:val="00FD198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7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F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C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3ED4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33ED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3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A33ED4"/>
    <w:pPr>
      <w:widowControl w:val="0"/>
      <w:suppressLineNumbers/>
      <w:suppressAutoHyphens/>
      <w:autoSpaceDN w:val="0"/>
      <w:jc w:val="center"/>
    </w:pPr>
    <w:rPr>
      <w:rFonts w:eastAsia="Calibri"/>
      <w:b/>
      <w:bCs/>
      <w:kern w:val="3"/>
    </w:rPr>
  </w:style>
  <w:style w:type="character" w:styleId="a6">
    <w:name w:val="Strong"/>
    <w:basedOn w:val="a0"/>
    <w:qFormat/>
    <w:rsid w:val="00A33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4987-DD66-4AD1-B877-9CF94A98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27</cp:revision>
  <cp:lastPrinted>2018-02-09T12:47:00Z</cp:lastPrinted>
  <dcterms:created xsi:type="dcterms:W3CDTF">2017-02-21T11:38:00Z</dcterms:created>
  <dcterms:modified xsi:type="dcterms:W3CDTF">2018-02-09T12:51:00Z</dcterms:modified>
</cp:coreProperties>
</file>