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BE" w:rsidRPr="007C2331" w:rsidRDefault="008811BF" w:rsidP="00A33ED4">
      <w:pPr>
        <w:jc w:val="center"/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СОВЕТ</w:t>
      </w:r>
    </w:p>
    <w:p w:rsidR="008811BF" w:rsidRPr="007C2331" w:rsidRDefault="008811BF" w:rsidP="00A33ED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МОКРООЛЬХОВСКОГО СЕЛЬСКОГО ПОСЕЛЕНИЯ КОТОВСКОГО МУНИЦИПАЛЬНОГО РАЙОНА ВОЛГОГРАДСКОЙ ОБЛАСТИ</w:t>
      </w:r>
    </w:p>
    <w:p w:rsidR="008811BF" w:rsidRPr="007C2331" w:rsidRDefault="008811BF" w:rsidP="00A33ED4">
      <w:pPr>
        <w:jc w:val="center"/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РЕШЕНИЕ</w:t>
      </w:r>
    </w:p>
    <w:p w:rsidR="008811BF" w:rsidRPr="007C2331" w:rsidRDefault="00DD10E1" w:rsidP="008811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04.03</w:t>
      </w:r>
      <w:r w:rsidR="00511274">
        <w:rPr>
          <w:b/>
          <w:bCs/>
          <w:sz w:val="28"/>
          <w:szCs w:val="28"/>
        </w:rPr>
        <w:t>.2019</w:t>
      </w:r>
      <w:r w:rsidR="008811BF" w:rsidRPr="007C2331">
        <w:rPr>
          <w:b/>
          <w:bCs/>
          <w:sz w:val="28"/>
          <w:szCs w:val="28"/>
        </w:rPr>
        <w:t xml:space="preserve"> года                                                </w:t>
      </w:r>
      <w:r w:rsidR="007C2331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№ 6/4</w:t>
      </w:r>
    </w:p>
    <w:p w:rsidR="0091472A" w:rsidRPr="007C2331" w:rsidRDefault="0091472A" w:rsidP="0091472A">
      <w:pPr>
        <w:jc w:val="right"/>
        <w:rPr>
          <w:bCs/>
          <w:sz w:val="28"/>
          <w:szCs w:val="28"/>
        </w:rPr>
      </w:pPr>
    </w:p>
    <w:p w:rsidR="0091472A" w:rsidRPr="007C2331" w:rsidRDefault="007C2331" w:rsidP="0091472A">
      <w:pPr>
        <w:jc w:val="center"/>
        <w:rPr>
          <w:b/>
          <w:sz w:val="28"/>
          <w:szCs w:val="28"/>
        </w:rPr>
      </w:pPr>
      <w:r w:rsidRPr="007C2331">
        <w:rPr>
          <w:b/>
          <w:bCs/>
          <w:sz w:val="28"/>
          <w:szCs w:val="28"/>
        </w:rPr>
        <w:t>«</w:t>
      </w:r>
      <w:r w:rsidR="0091472A" w:rsidRPr="007C2331">
        <w:rPr>
          <w:b/>
          <w:bCs/>
          <w:sz w:val="28"/>
          <w:szCs w:val="28"/>
        </w:rPr>
        <w:t xml:space="preserve">Об отчете главы Мокроольховского </w:t>
      </w:r>
      <w:r w:rsidR="00FF3261" w:rsidRPr="007C2331">
        <w:rPr>
          <w:b/>
          <w:bCs/>
          <w:sz w:val="28"/>
          <w:szCs w:val="28"/>
        </w:rPr>
        <w:t xml:space="preserve">сельского поселения  </w:t>
      </w:r>
      <w:r w:rsidR="00FF3261" w:rsidRPr="007C2331">
        <w:rPr>
          <w:b/>
          <w:sz w:val="28"/>
          <w:szCs w:val="28"/>
        </w:rPr>
        <w:t>о</w:t>
      </w:r>
      <w:r w:rsidR="0091472A" w:rsidRPr="007C2331">
        <w:rPr>
          <w:b/>
          <w:sz w:val="28"/>
          <w:szCs w:val="28"/>
        </w:rPr>
        <w:t xml:space="preserve"> результатах св</w:t>
      </w:r>
      <w:r w:rsidR="00FF3261" w:rsidRPr="007C2331">
        <w:rPr>
          <w:b/>
          <w:sz w:val="28"/>
          <w:szCs w:val="28"/>
        </w:rPr>
        <w:t>оей деятельности, деятельности а</w:t>
      </w:r>
      <w:r w:rsidR="0091472A" w:rsidRPr="007C2331">
        <w:rPr>
          <w:b/>
          <w:sz w:val="28"/>
          <w:szCs w:val="28"/>
        </w:rPr>
        <w:t>дминистрации Мокроольховс</w:t>
      </w:r>
      <w:r w:rsidR="00DD10E1">
        <w:rPr>
          <w:b/>
          <w:sz w:val="28"/>
          <w:szCs w:val="28"/>
        </w:rPr>
        <w:t>кого сельского поселения за 2018</w:t>
      </w:r>
      <w:r w:rsidR="0091472A" w:rsidRPr="007C2331">
        <w:rPr>
          <w:b/>
          <w:sz w:val="28"/>
          <w:szCs w:val="28"/>
        </w:rPr>
        <w:t xml:space="preserve"> год</w:t>
      </w:r>
      <w:r w:rsidR="00FF3261" w:rsidRPr="007C2331">
        <w:rPr>
          <w:b/>
          <w:sz w:val="28"/>
          <w:szCs w:val="28"/>
        </w:rPr>
        <w:t xml:space="preserve"> перед депутатами Мокроольховского сельского поселения</w:t>
      </w:r>
      <w:r w:rsidR="0091472A" w:rsidRPr="007C2331">
        <w:rPr>
          <w:b/>
          <w:bCs/>
          <w:sz w:val="28"/>
          <w:szCs w:val="28"/>
        </w:rPr>
        <w:t>»</w:t>
      </w:r>
    </w:p>
    <w:p w:rsidR="008811BF" w:rsidRPr="007C2331" w:rsidRDefault="008811BF" w:rsidP="008811BF">
      <w:pPr>
        <w:rPr>
          <w:b/>
          <w:bCs/>
          <w:sz w:val="28"/>
          <w:szCs w:val="28"/>
        </w:rPr>
      </w:pPr>
    </w:p>
    <w:p w:rsidR="007C2331" w:rsidRDefault="0091472A" w:rsidP="008811BF">
      <w:pPr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 xml:space="preserve">   </w:t>
      </w:r>
      <w:r w:rsidR="00FF3261" w:rsidRPr="007C2331">
        <w:rPr>
          <w:b/>
          <w:bCs/>
          <w:sz w:val="28"/>
          <w:szCs w:val="28"/>
        </w:rPr>
        <w:t xml:space="preserve"> Во исполнение Федерального закона от 06.10.2003г № 131-ФЗ «Об общих принципах организации местного самоуправления в Российской Федерации», </w:t>
      </w:r>
      <w:r w:rsidR="007C2331">
        <w:rPr>
          <w:b/>
          <w:bCs/>
          <w:sz w:val="28"/>
          <w:szCs w:val="28"/>
        </w:rPr>
        <w:t xml:space="preserve"> </w:t>
      </w:r>
      <w:r w:rsidR="00FF3261" w:rsidRPr="007C2331">
        <w:rPr>
          <w:b/>
          <w:bCs/>
          <w:sz w:val="28"/>
          <w:szCs w:val="28"/>
        </w:rPr>
        <w:t>Устава</w:t>
      </w:r>
      <w:r w:rsidR="0031334F" w:rsidRPr="007C2331">
        <w:rPr>
          <w:b/>
          <w:bCs/>
          <w:sz w:val="28"/>
          <w:szCs w:val="28"/>
        </w:rPr>
        <w:t xml:space="preserve"> Мокроольховского сельского поселения</w:t>
      </w:r>
      <w:r w:rsidR="00FF3261" w:rsidRPr="007C2331">
        <w:rPr>
          <w:b/>
          <w:bCs/>
          <w:sz w:val="28"/>
          <w:szCs w:val="28"/>
        </w:rPr>
        <w:t xml:space="preserve"> и решения Совета  Мокроольховского сельского</w:t>
      </w:r>
      <w:r w:rsidR="007C2331">
        <w:rPr>
          <w:b/>
          <w:bCs/>
          <w:sz w:val="28"/>
          <w:szCs w:val="28"/>
        </w:rPr>
        <w:t xml:space="preserve"> поселения от 13 сентября 2016года</w:t>
      </w:r>
      <w:r w:rsidR="00FF3261" w:rsidRPr="007C2331">
        <w:rPr>
          <w:b/>
          <w:bCs/>
          <w:sz w:val="28"/>
          <w:szCs w:val="28"/>
        </w:rPr>
        <w:t xml:space="preserve"> </w:t>
      </w:r>
    </w:p>
    <w:p w:rsidR="0031334F" w:rsidRPr="007C2331" w:rsidRDefault="00FF3261" w:rsidP="008811BF">
      <w:pPr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№ 22/8 «Об утверждении Положения о порядке представления ежегодных отчетов главы Мокроольховского сельского поселения»,</w:t>
      </w:r>
      <w:r w:rsidR="00FC48F7" w:rsidRPr="007C2331">
        <w:rPr>
          <w:b/>
          <w:bCs/>
          <w:sz w:val="28"/>
          <w:szCs w:val="28"/>
        </w:rPr>
        <w:t xml:space="preserve"> Совет Мокроольховского сельского поселения РЕШИЛ:</w:t>
      </w:r>
    </w:p>
    <w:p w:rsidR="00FC48F7" w:rsidRPr="007C2331" w:rsidRDefault="00FF3261" w:rsidP="00C74C46">
      <w:pPr>
        <w:pStyle w:val="ad"/>
        <w:numPr>
          <w:ilvl w:val="0"/>
          <w:numId w:val="2"/>
        </w:numPr>
        <w:ind w:right="-284"/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По итогам рассмотрения о</w:t>
      </w:r>
      <w:r w:rsidR="00FC48F7" w:rsidRPr="007C2331">
        <w:rPr>
          <w:b/>
          <w:bCs/>
          <w:sz w:val="28"/>
          <w:szCs w:val="28"/>
        </w:rPr>
        <w:t>тчет</w:t>
      </w:r>
      <w:r w:rsidRPr="007C2331">
        <w:rPr>
          <w:b/>
          <w:bCs/>
          <w:sz w:val="28"/>
          <w:szCs w:val="28"/>
        </w:rPr>
        <w:t>а</w:t>
      </w:r>
      <w:r w:rsidR="00FC48F7" w:rsidRPr="007C2331">
        <w:rPr>
          <w:b/>
          <w:bCs/>
          <w:sz w:val="28"/>
          <w:szCs w:val="28"/>
        </w:rPr>
        <w:t xml:space="preserve"> главы Мокроольховского сельского поселения </w:t>
      </w:r>
      <w:r w:rsidRPr="007C2331">
        <w:rPr>
          <w:b/>
          <w:bCs/>
          <w:sz w:val="28"/>
          <w:szCs w:val="28"/>
        </w:rPr>
        <w:t>признать результаты  деятельности главы Мокроольховского сельского пос</w:t>
      </w:r>
      <w:r w:rsidR="00DD10E1">
        <w:rPr>
          <w:b/>
          <w:bCs/>
          <w:sz w:val="28"/>
          <w:szCs w:val="28"/>
        </w:rPr>
        <w:t>еления  за 2018</w:t>
      </w:r>
      <w:r w:rsidRPr="007C2331">
        <w:rPr>
          <w:b/>
          <w:bCs/>
          <w:sz w:val="28"/>
          <w:szCs w:val="28"/>
        </w:rPr>
        <w:t xml:space="preserve"> год удовлетворительными.</w:t>
      </w:r>
      <w:r w:rsidR="0091472A" w:rsidRPr="007C2331">
        <w:rPr>
          <w:b/>
          <w:sz w:val="28"/>
          <w:szCs w:val="28"/>
        </w:rPr>
        <w:t xml:space="preserve"> </w:t>
      </w:r>
    </w:p>
    <w:p w:rsidR="00FF3261" w:rsidRPr="00910D8E" w:rsidRDefault="00FF3261" w:rsidP="00C74C46">
      <w:pPr>
        <w:pStyle w:val="ad"/>
        <w:numPr>
          <w:ilvl w:val="0"/>
          <w:numId w:val="2"/>
        </w:numPr>
        <w:ind w:right="-284"/>
        <w:rPr>
          <w:b/>
          <w:bCs/>
          <w:sz w:val="28"/>
          <w:szCs w:val="28"/>
        </w:rPr>
      </w:pPr>
      <w:r w:rsidRPr="007C2331">
        <w:rPr>
          <w:b/>
          <w:sz w:val="28"/>
          <w:szCs w:val="28"/>
        </w:rPr>
        <w:t>Ежегодный отчет главы Мокроольховского сельского поселения вместе с решением Совета Мокроольховского сельского поселения подлежит опубликованию</w:t>
      </w:r>
      <w:r w:rsidR="00910D8E">
        <w:rPr>
          <w:b/>
          <w:sz w:val="28"/>
          <w:szCs w:val="28"/>
        </w:rPr>
        <w:t xml:space="preserve"> (обнародованию)  </w:t>
      </w:r>
      <w:r w:rsidRPr="007C2331">
        <w:rPr>
          <w:b/>
          <w:sz w:val="28"/>
          <w:szCs w:val="28"/>
        </w:rPr>
        <w:t xml:space="preserve"> в соответст</w:t>
      </w:r>
      <w:r w:rsidR="007C2331">
        <w:rPr>
          <w:b/>
          <w:sz w:val="28"/>
          <w:szCs w:val="28"/>
        </w:rPr>
        <w:t>вии с прило</w:t>
      </w:r>
      <w:r w:rsidR="002629E2">
        <w:rPr>
          <w:b/>
          <w:sz w:val="28"/>
          <w:szCs w:val="28"/>
        </w:rPr>
        <w:t>жением № 1.</w:t>
      </w:r>
    </w:p>
    <w:p w:rsidR="00910D8E" w:rsidRPr="007C2331" w:rsidRDefault="00910D8E" w:rsidP="00C74C46">
      <w:pPr>
        <w:pStyle w:val="ad"/>
        <w:numPr>
          <w:ilvl w:val="0"/>
          <w:numId w:val="2"/>
        </w:numPr>
        <w:ind w:right="-28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Настоящее решение вступает в силу с момента </w:t>
      </w:r>
      <w:r w:rsidR="00511274">
        <w:rPr>
          <w:b/>
          <w:sz w:val="28"/>
          <w:szCs w:val="28"/>
        </w:rPr>
        <w:t>обнародования</w:t>
      </w:r>
      <w:r>
        <w:rPr>
          <w:b/>
          <w:sz w:val="28"/>
          <w:szCs w:val="28"/>
        </w:rPr>
        <w:t>.</w:t>
      </w:r>
    </w:p>
    <w:p w:rsidR="00FC48F7" w:rsidRPr="007C2331" w:rsidRDefault="00FC48F7" w:rsidP="00FC48F7">
      <w:pPr>
        <w:rPr>
          <w:b/>
          <w:bCs/>
          <w:sz w:val="28"/>
          <w:szCs w:val="28"/>
        </w:rPr>
      </w:pPr>
    </w:p>
    <w:p w:rsidR="00FF3261" w:rsidRDefault="00FF3261" w:rsidP="00FC48F7">
      <w:pPr>
        <w:rPr>
          <w:b/>
          <w:bCs/>
          <w:sz w:val="28"/>
          <w:szCs w:val="28"/>
        </w:rPr>
      </w:pPr>
    </w:p>
    <w:p w:rsidR="00F8629A" w:rsidRPr="007C2331" w:rsidRDefault="00F8629A" w:rsidP="00FC48F7">
      <w:pPr>
        <w:rPr>
          <w:b/>
          <w:bCs/>
          <w:sz w:val="28"/>
          <w:szCs w:val="28"/>
        </w:rPr>
      </w:pPr>
    </w:p>
    <w:p w:rsidR="00FC48F7" w:rsidRPr="007C2331" w:rsidRDefault="00FC48F7" w:rsidP="00FC48F7">
      <w:pPr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Глава Мокроольховского</w:t>
      </w:r>
    </w:p>
    <w:p w:rsidR="00FC48F7" w:rsidRPr="007C2331" w:rsidRDefault="00FC48F7" w:rsidP="00FC48F7">
      <w:pPr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 xml:space="preserve">сельского поселения:                                  </w:t>
      </w:r>
      <w:proofErr w:type="spellStart"/>
      <w:r w:rsidR="00F8629A">
        <w:rPr>
          <w:b/>
          <w:bCs/>
          <w:sz w:val="28"/>
          <w:szCs w:val="28"/>
        </w:rPr>
        <w:t>Мустафаева</w:t>
      </w:r>
      <w:proofErr w:type="spellEnd"/>
      <w:r w:rsidR="00F8629A">
        <w:rPr>
          <w:b/>
          <w:bCs/>
          <w:sz w:val="28"/>
          <w:szCs w:val="28"/>
        </w:rPr>
        <w:t xml:space="preserve"> Т.Ю.</w:t>
      </w:r>
    </w:p>
    <w:p w:rsidR="007C2331" w:rsidRPr="007C2331" w:rsidRDefault="007C2331" w:rsidP="00FC48F7">
      <w:pPr>
        <w:rPr>
          <w:b/>
          <w:bCs/>
          <w:sz w:val="28"/>
          <w:szCs w:val="28"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  <w:bookmarkStart w:id="0" w:name="_GoBack"/>
      <w:bookmarkEnd w:id="0"/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FC48F7" w:rsidRDefault="00910D8E" w:rsidP="00910D8E">
      <w:pPr>
        <w:jc w:val="right"/>
        <w:rPr>
          <w:bCs/>
        </w:rPr>
      </w:pPr>
      <w:r>
        <w:rPr>
          <w:b/>
          <w:bCs/>
        </w:rPr>
        <w:t xml:space="preserve"> </w:t>
      </w:r>
      <w:r w:rsidR="00FC48F7">
        <w:rPr>
          <w:bCs/>
        </w:rPr>
        <w:t>Приложение № 1</w:t>
      </w:r>
    </w:p>
    <w:p w:rsidR="00FC48F7" w:rsidRDefault="00FC48F7" w:rsidP="00FC48F7">
      <w:pPr>
        <w:jc w:val="right"/>
        <w:rPr>
          <w:bCs/>
        </w:rPr>
      </w:pPr>
      <w:r>
        <w:rPr>
          <w:bCs/>
        </w:rPr>
        <w:t>к решению Совета Мокроольховского</w:t>
      </w:r>
    </w:p>
    <w:p w:rsidR="00FC48F7" w:rsidRDefault="00DD10E1" w:rsidP="00FC48F7">
      <w:pPr>
        <w:jc w:val="right"/>
        <w:rPr>
          <w:bCs/>
        </w:rPr>
      </w:pPr>
      <w:r>
        <w:rPr>
          <w:bCs/>
        </w:rPr>
        <w:t>сельского поселения № 6/4 от 04.03.2019</w:t>
      </w:r>
      <w:r w:rsidR="00FC48F7">
        <w:rPr>
          <w:bCs/>
        </w:rPr>
        <w:t xml:space="preserve"> года</w:t>
      </w:r>
    </w:p>
    <w:p w:rsidR="00FC48F7" w:rsidRPr="00FC48F7" w:rsidRDefault="00FC48F7" w:rsidP="00FC48F7">
      <w:pPr>
        <w:jc w:val="right"/>
        <w:rPr>
          <w:bCs/>
        </w:rPr>
      </w:pPr>
    </w:p>
    <w:p w:rsidR="00A33ED4" w:rsidRPr="00756A19" w:rsidRDefault="00A33ED4" w:rsidP="00A33ED4">
      <w:pPr>
        <w:jc w:val="center"/>
        <w:rPr>
          <w:b/>
          <w:bCs/>
        </w:rPr>
      </w:pPr>
      <w:r w:rsidRPr="00756A19">
        <w:rPr>
          <w:b/>
          <w:bCs/>
        </w:rPr>
        <w:t>Отчёт</w:t>
      </w:r>
    </w:p>
    <w:p w:rsidR="00A33ED4" w:rsidRPr="00756A19" w:rsidRDefault="00A33ED4" w:rsidP="00A33ED4">
      <w:pPr>
        <w:jc w:val="center"/>
        <w:rPr>
          <w:b/>
        </w:rPr>
      </w:pPr>
      <w:r w:rsidRPr="00756A19">
        <w:rPr>
          <w:b/>
          <w:bCs/>
        </w:rPr>
        <w:t>Главы Мокроольховского сельского поселения Котовского  муниципального района «</w:t>
      </w:r>
      <w:r w:rsidRPr="00756A19">
        <w:rPr>
          <w:b/>
        </w:rPr>
        <w:t>О результатах св</w:t>
      </w:r>
      <w:r w:rsidR="002629E2">
        <w:rPr>
          <w:b/>
        </w:rPr>
        <w:t>оей деятельности, деятельности а</w:t>
      </w:r>
      <w:r w:rsidRPr="00756A19">
        <w:rPr>
          <w:b/>
        </w:rPr>
        <w:t>дминистрации Мокроольховс</w:t>
      </w:r>
      <w:r w:rsidR="00DD10E1">
        <w:rPr>
          <w:b/>
        </w:rPr>
        <w:t>кого сельского поселения за 2018</w:t>
      </w:r>
      <w:r w:rsidRPr="00756A19">
        <w:rPr>
          <w:b/>
        </w:rPr>
        <w:t xml:space="preserve"> год</w:t>
      </w:r>
      <w:r w:rsidRPr="00756A19">
        <w:rPr>
          <w:b/>
          <w:bCs/>
        </w:rPr>
        <w:t>»</w:t>
      </w:r>
    </w:p>
    <w:p w:rsidR="00A33ED4" w:rsidRPr="00756A19" w:rsidRDefault="00A33ED4" w:rsidP="00A33ED4">
      <w:pPr>
        <w:shd w:val="clear" w:color="auto" w:fill="FFFFFF"/>
        <w:jc w:val="center"/>
        <w:rPr>
          <w:color w:val="212121"/>
        </w:rPr>
      </w:pP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 xml:space="preserve">В соответствии c действующим Федеральным законодательством Главы сельских поселений ежегодно отчитываются перед </w:t>
      </w:r>
      <w:r w:rsidR="006C1888">
        <w:rPr>
          <w:color w:val="212121"/>
        </w:rPr>
        <w:t xml:space="preserve"> депутатами и </w:t>
      </w:r>
      <w:r w:rsidRPr="00756A19">
        <w:rPr>
          <w:color w:val="212121"/>
        </w:rPr>
        <w:t xml:space="preserve">населением </w:t>
      </w:r>
      <w:r w:rsidR="006C1888">
        <w:rPr>
          <w:color w:val="212121"/>
        </w:rPr>
        <w:t xml:space="preserve">сельского поселения </w:t>
      </w:r>
      <w:r w:rsidRPr="00756A19">
        <w:rPr>
          <w:color w:val="212121"/>
        </w:rPr>
        <w:t>о проделанной работе.</w:t>
      </w: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>В нашем поселении они проводятся ежегодно, и сегодня Вашему вниманию представляется отчет о</w:t>
      </w:r>
      <w:r w:rsidR="00DD10E1">
        <w:rPr>
          <w:color w:val="212121"/>
        </w:rPr>
        <w:t xml:space="preserve"> работе за 2018</w:t>
      </w:r>
      <w:r w:rsidRPr="00756A19">
        <w:rPr>
          <w:color w:val="212121"/>
        </w:rPr>
        <w:t xml:space="preserve"> год.</w:t>
      </w: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A33ED4" w:rsidRPr="00756A19" w:rsidRDefault="00A33ED4" w:rsidP="00A33ED4">
      <w:pPr>
        <w:shd w:val="clear" w:color="auto" w:fill="FFFFFF"/>
        <w:spacing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>Это, прежде всего:</w:t>
      </w:r>
    </w:p>
    <w:p w:rsidR="00A33ED4" w:rsidRPr="00756A19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</w:rPr>
      </w:pPr>
      <w:r w:rsidRPr="00756A19">
        <w:rPr>
          <w:b w:val="0"/>
          <w:bCs w:val="0"/>
        </w:rPr>
        <w:t>исполнение бюджета поселения;</w:t>
      </w:r>
    </w:p>
    <w:p w:rsidR="00A33ED4" w:rsidRPr="00756A19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</w:rPr>
      </w:pPr>
      <w:r w:rsidRPr="00756A19">
        <w:rPr>
          <w:b w:val="0"/>
          <w:bCs w:val="0"/>
        </w:rPr>
        <w:t>благоустройство территории населенных пунктов, развития инфраструктуры, обеспечение жизнедеятельности поселения;</w:t>
      </w:r>
    </w:p>
    <w:p w:rsidR="00A33ED4" w:rsidRPr="00756A19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</w:rPr>
      </w:pPr>
      <w:r w:rsidRPr="00756A19">
        <w:rPr>
          <w:b w:val="0"/>
          <w:bCs w:val="0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A33ED4" w:rsidRPr="00756A19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</w:rPr>
      </w:pPr>
      <w:r w:rsidRPr="00756A19">
        <w:rPr>
          <w:b w:val="0"/>
          <w:bCs w:val="0"/>
        </w:rPr>
        <w:t>обеспечение безопасного проживания на территории поселения всех его граждан;</w:t>
      </w:r>
    </w:p>
    <w:p w:rsidR="00A33ED4" w:rsidRPr="00756A19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</w:rPr>
      </w:pPr>
      <w:r w:rsidRPr="00756A19">
        <w:rPr>
          <w:b w:val="0"/>
          <w:bCs w:val="0"/>
        </w:rPr>
        <w:t>выявление  проблем и решение вопросов поселения путем  проведения сходов граждан, встреч с Главой Котовского муниципального района, встреч с работниками администрации и служб района.</w:t>
      </w: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>Результаты обсуждения  по тому или иному вопросу  принимаются на собраниях  представителей и утверждаются соответствующими решениями.</w:t>
      </w:r>
    </w:p>
    <w:p w:rsidR="00A33ED4" w:rsidRPr="00756A19" w:rsidRDefault="00A33ED4" w:rsidP="00A33ED4">
      <w:pPr>
        <w:shd w:val="clear" w:color="auto" w:fill="FFFFFF"/>
        <w:spacing w:line="240" w:lineRule="exact"/>
        <w:ind w:firstLine="709"/>
        <w:jc w:val="both"/>
        <w:rPr>
          <w:color w:val="212121"/>
        </w:rPr>
      </w:pPr>
      <w:r w:rsidRPr="00756A19">
        <w:rPr>
          <w:color w:val="212121"/>
          <w:bdr w:val="none" w:sz="0" w:space="0" w:color="auto" w:frame="1"/>
        </w:rPr>
        <w:t>Правовой основой деятельности органа местного самоуправления является:</w:t>
      </w:r>
    </w:p>
    <w:p w:rsidR="00A33ED4" w:rsidRPr="00756A19" w:rsidRDefault="006C1888" w:rsidP="00A33ED4">
      <w:pPr>
        <w:shd w:val="clear" w:color="auto" w:fill="FFFFFF"/>
        <w:spacing w:line="240" w:lineRule="exact"/>
        <w:ind w:firstLine="709"/>
        <w:jc w:val="both"/>
        <w:rPr>
          <w:color w:val="212121"/>
        </w:rPr>
      </w:pPr>
      <w:r>
        <w:rPr>
          <w:color w:val="212121"/>
          <w:bdr w:val="none" w:sz="0" w:space="0" w:color="auto" w:frame="1"/>
        </w:rPr>
        <w:t xml:space="preserve">- </w:t>
      </w:r>
      <w:r w:rsidR="00A33ED4" w:rsidRPr="00756A19">
        <w:rPr>
          <w:color w:val="212121"/>
          <w:bdr w:val="none" w:sz="0" w:space="0" w:color="auto" w:frame="1"/>
        </w:rPr>
        <w:t>соблюдение законов;</w:t>
      </w:r>
    </w:p>
    <w:p w:rsidR="00A33ED4" w:rsidRPr="00756A19" w:rsidRDefault="006C1888" w:rsidP="00A33ED4">
      <w:pPr>
        <w:shd w:val="clear" w:color="auto" w:fill="FFFFFF"/>
        <w:spacing w:line="240" w:lineRule="exact"/>
        <w:ind w:firstLine="709"/>
        <w:jc w:val="both"/>
        <w:rPr>
          <w:color w:val="212121"/>
        </w:rPr>
      </w:pPr>
      <w:r>
        <w:rPr>
          <w:color w:val="212121"/>
          <w:bdr w:val="none" w:sz="0" w:space="0" w:color="auto" w:frame="1"/>
        </w:rPr>
        <w:t xml:space="preserve">- </w:t>
      </w:r>
      <w:r w:rsidR="00A33ED4" w:rsidRPr="00756A19">
        <w:rPr>
          <w:color w:val="212121"/>
          <w:bdr w:val="none" w:sz="0" w:space="0" w:color="auto" w:frame="1"/>
        </w:rPr>
        <w:t>наделение государственными полномочиями;</w:t>
      </w:r>
    </w:p>
    <w:p w:rsidR="00A33ED4" w:rsidRPr="00756A19" w:rsidRDefault="006C1888" w:rsidP="00A33ED4">
      <w:pPr>
        <w:shd w:val="clear" w:color="auto" w:fill="FFFFFF"/>
        <w:spacing w:line="240" w:lineRule="exact"/>
        <w:ind w:firstLine="709"/>
        <w:jc w:val="both"/>
        <w:rPr>
          <w:color w:val="212121"/>
        </w:rPr>
      </w:pPr>
      <w:r>
        <w:rPr>
          <w:color w:val="212121"/>
          <w:bdr w:val="none" w:sz="0" w:space="0" w:color="auto" w:frame="1"/>
        </w:rPr>
        <w:t xml:space="preserve">- </w:t>
      </w:r>
      <w:r w:rsidR="00A33ED4" w:rsidRPr="00756A19">
        <w:rPr>
          <w:color w:val="212121"/>
          <w:bdr w:val="none" w:sz="0" w:space="0" w:color="auto" w:frame="1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Мокроольхов</w:t>
      </w:r>
      <w:r w:rsidR="00F8629A">
        <w:t>ского сельского поселения в 2017</w:t>
      </w:r>
      <w:r w:rsidRPr="00756A19">
        <w:t xml:space="preserve"> году решались правовые, финансовые и организационные задачи. </w:t>
      </w:r>
    </w:p>
    <w:p w:rsidR="00A33ED4" w:rsidRPr="00756A19" w:rsidRDefault="00A33ED4" w:rsidP="00A33ED4">
      <w:pPr>
        <w:pStyle w:val="a3"/>
        <w:spacing w:before="0" w:beforeAutospacing="0" w:after="0" w:afterAutospacing="0" w:line="240" w:lineRule="exact"/>
        <w:ind w:firstLine="709"/>
        <w:jc w:val="both"/>
      </w:pPr>
      <w:r w:rsidRPr="00756A19">
        <w:rPr>
          <w:bdr w:val="none" w:sz="0" w:space="0" w:color="auto" w:frame="1"/>
        </w:rPr>
        <w:t xml:space="preserve">В рамках нормотворческой деятельности за отчетный период </w:t>
      </w:r>
      <w:r w:rsidR="00DD10E1">
        <w:t>проведено 16</w:t>
      </w:r>
      <w:r w:rsidRPr="00756A19">
        <w:t xml:space="preserve"> заседаний Совета депутатов, рассм</w:t>
      </w:r>
      <w:r w:rsidR="00DD10E1">
        <w:t>отрены и  приняты  решения по 39</w:t>
      </w:r>
      <w:r w:rsidRPr="00756A19">
        <w:t xml:space="preserve"> вопросам, принято </w:t>
      </w:r>
      <w:r w:rsidR="0040387C">
        <w:rPr>
          <w:bdr w:val="none" w:sz="0" w:space="0" w:color="auto" w:frame="1"/>
        </w:rPr>
        <w:t>124</w:t>
      </w:r>
      <w:r w:rsidRPr="00756A19">
        <w:rPr>
          <w:bdr w:val="none" w:sz="0" w:space="0" w:color="auto" w:frame="1"/>
        </w:rPr>
        <w:t xml:space="preserve"> постановлений,  разработаны и приняты</w:t>
      </w:r>
      <w:r w:rsidR="00DD10E1">
        <w:rPr>
          <w:bdr w:val="none" w:sz="0" w:space="0" w:color="auto" w:frame="1"/>
        </w:rPr>
        <w:t xml:space="preserve"> </w:t>
      </w:r>
      <w:r w:rsidR="0040387C">
        <w:rPr>
          <w:bdr w:val="none" w:sz="0" w:space="0" w:color="auto" w:frame="1"/>
        </w:rPr>
        <w:t>22</w:t>
      </w:r>
      <w:r w:rsidR="00017D4B" w:rsidRPr="00756A19">
        <w:rPr>
          <w:bdr w:val="none" w:sz="0" w:space="0" w:color="auto" w:frame="1"/>
        </w:rPr>
        <w:t xml:space="preserve"> регламентов</w:t>
      </w:r>
      <w:r w:rsidRPr="00756A19">
        <w:rPr>
          <w:bdr w:val="none" w:sz="0" w:space="0" w:color="auto" w:frame="1"/>
        </w:rPr>
        <w:t xml:space="preserve"> предоставления </w:t>
      </w:r>
      <w:r w:rsidR="00017D4B" w:rsidRPr="00756A19">
        <w:rPr>
          <w:bdr w:val="none" w:sz="0" w:space="0" w:color="auto" w:frame="1"/>
        </w:rPr>
        <w:t xml:space="preserve"> муниципальных </w:t>
      </w:r>
      <w:r w:rsidRPr="00756A19">
        <w:rPr>
          <w:bdr w:val="none" w:sz="0" w:space="0" w:color="auto" w:frame="1"/>
        </w:rPr>
        <w:t>услуг.</w:t>
      </w: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>Проекты решений и  постановлений Администрации направляются в прокуратуру района.</w:t>
      </w: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</w:t>
      </w:r>
      <w:r w:rsidR="008F1C8E" w:rsidRPr="00756A19">
        <w:rPr>
          <w:color w:val="212121"/>
        </w:rPr>
        <w:t>газета  «Маяк</w:t>
      </w:r>
      <w:r w:rsidRPr="00756A19">
        <w:rPr>
          <w:color w:val="212121"/>
        </w:rPr>
        <w:t>».</w:t>
      </w:r>
    </w:p>
    <w:p w:rsidR="00A33ED4" w:rsidRPr="00756A19" w:rsidRDefault="00A33ED4" w:rsidP="00A33ED4">
      <w:pPr>
        <w:spacing w:line="240" w:lineRule="exact"/>
        <w:ind w:firstLine="709"/>
        <w:jc w:val="both"/>
      </w:pP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756A19">
        <w:rPr>
          <w:b/>
        </w:rPr>
        <w:t xml:space="preserve">                               Бюджет </w:t>
      </w:r>
    </w:p>
    <w:p w:rsidR="00A33ED4" w:rsidRPr="00756A19" w:rsidRDefault="00A33ED4" w:rsidP="00A33ED4">
      <w:pPr>
        <w:spacing w:line="240" w:lineRule="exact"/>
        <w:ind w:firstLine="709"/>
        <w:jc w:val="both"/>
        <w:rPr>
          <w:b/>
        </w:rPr>
      </w:pPr>
      <w:r w:rsidRPr="00756A19">
        <w:rPr>
          <w:b/>
        </w:rPr>
        <w:t>1.  Исполнение доходной части местного бюджета</w:t>
      </w:r>
    </w:p>
    <w:p w:rsidR="00A33ED4" w:rsidRPr="00756A19" w:rsidRDefault="00DD10E1" w:rsidP="00A33ED4">
      <w:pPr>
        <w:pStyle w:val="a4"/>
        <w:spacing w:line="24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За 2018</w:t>
      </w:r>
      <w:r w:rsidR="00A33ED4" w:rsidRPr="00756A19">
        <w:rPr>
          <w:b/>
          <w:sz w:val="24"/>
          <w:szCs w:val="24"/>
        </w:rPr>
        <w:t xml:space="preserve"> год</w:t>
      </w:r>
      <w:r w:rsidR="00A33ED4" w:rsidRPr="00756A19">
        <w:rPr>
          <w:sz w:val="24"/>
          <w:szCs w:val="24"/>
        </w:rPr>
        <w:t xml:space="preserve"> в доходную часть бюджета Мо</w:t>
      </w:r>
      <w:r w:rsidR="00167F44" w:rsidRPr="00756A19">
        <w:rPr>
          <w:sz w:val="24"/>
          <w:szCs w:val="24"/>
        </w:rPr>
        <w:t>кроольховского</w:t>
      </w:r>
      <w:r w:rsidR="00A33ED4" w:rsidRPr="00756A19">
        <w:rPr>
          <w:sz w:val="24"/>
          <w:szCs w:val="24"/>
        </w:rPr>
        <w:t xml:space="preserve"> сельского поселения  поступило доходов с учетом безвозмездных</w:t>
      </w:r>
      <w:r w:rsidR="00167F44" w:rsidRPr="00756A19">
        <w:rPr>
          <w:sz w:val="24"/>
          <w:szCs w:val="24"/>
        </w:rPr>
        <w:t xml:space="preserve"> поступлений в сумме  </w:t>
      </w:r>
      <w:r w:rsidR="0040387C">
        <w:rPr>
          <w:b/>
          <w:sz w:val="24"/>
          <w:szCs w:val="24"/>
        </w:rPr>
        <w:t>11669,4</w:t>
      </w:r>
      <w:r w:rsidR="00167F44" w:rsidRPr="00756A19">
        <w:rPr>
          <w:b/>
          <w:sz w:val="24"/>
          <w:szCs w:val="24"/>
        </w:rPr>
        <w:t xml:space="preserve"> тыс.</w:t>
      </w:r>
      <w:r w:rsidR="00A33ED4" w:rsidRPr="00756A19">
        <w:rPr>
          <w:b/>
          <w:sz w:val="24"/>
          <w:szCs w:val="24"/>
        </w:rPr>
        <w:t xml:space="preserve"> рублей при плане </w:t>
      </w:r>
      <w:r w:rsidR="0040387C">
        <w:rPr>
          <w:b/>
          <w:sz w:val="24"/>
          <w:szCs w:val="24"/>
        </w:rPr>
        <w:t>11578,8</w:t>
      </w:r>
      <w:r w:rsidR="00167F44" w:rsidRPr="00756A19">
        <w:rPr>
          <w:b/>
          <w:sz w:val="24"/>
          <w:szCs w:val="24"/>
        </w:rPr>
        <w:t xml:space="preserve"> тыс. рублей что составляет </w:t>
      </w:r>
      <w:r w:rsidR="00F014B1" w:rsidRPr="00756A19">
        <w:rPr>
          <w:b/>
          <w:sz w:val="24"/>
          <w:szCs w:val="24"/>
        </w:rPr>
        <w:t>(</w:t>
      </w:r>
      <w:r w:rsidR="0040387C">
        <w:rPr>
          <w:b/>
          <w:sz w:val="24"/>
          <w:szCs w:val="24"/>
        </w:rPr>
        <w:t>99,2</w:t>
      </w:r>
      <w:r w:rsidR="00A33ED4" w:rsidRPr="00756A19">
        <w:rPr>
          <w:b/>
          <w:sz w:val="24"/>
          <w:szCs w:val="24"/>
        </w:rPr>
        <w:t>%</w:t>
      </w:r>
      <w:r w:rsidR="00F014B1" w:rsidRPr="00756A19">
        <w:rPr>
          <w:b/>
          <w:sz w:val="24"/>
          <w:szCs w:val="24"/>
        </w:rPr>
        <w:t>)</w:t>
      </w:r>
      <w:r w:rsidR="00A33ED4" w:rsidRPr="00756A19">
        <w:rPr>
          <w:sz w:val="24"/>
          <w:szCs w:val="24"/>
        </w:rPr>
        <w:t>, в том числе собственных доходов</w:t>
      </w:r>
      <w:r w:rsidR="009E23E5">
        <w:rPr>
          <w:sz w:val="24"/>
          <w:szCs w:val="24"/>
        </w:rPr>
        <w:t xml:space="preserve">  при плане 3776,8</w:t>
      </w:r>
      <w:r w:rsidR="007B3D39">
        <w:rPr>
          <w:sz w:val="24"/>
          <w:szCs w:val="24"/>
        </w:rPr>
        <w:t xml:space="preserve"> </w:t>
      </w:r>
      <w:proofErr w:type="spellStart"/>
      <w:r w:rsidR="00167F44" w:rsidRPr="00756A19">
        <w:rPr>
          <w:sz w:val="24"/>
          <w:szCs w:val="24"/>
        </w:rPr>
        <w:t>тыс</w:t>
      </w:r>
      <w:proofErr w:type="gramStart"/>
      <w:r w:rsidR="00167F44" w:rsidRPr="00756A19">
        <w:rPr>
          <w:sz w:val="24"/>
          <w:szCs w:val="24"/>
        </w:rPr>
        <w:t>.</w:t>
      </w:r>
      <w:r w:rsidR="00F014B1" w:rsidRPr="00756A19">
        <w:rPr>
          <w:sz w:val="24"/>
          <w:szCs w:val="24"/>
        </w:rPr>
        <w:t>р</w:t>
      </w:r>
      <w:proofErr w:type="gramEnd"/>
      <w:r w:rsidR="00F014B1" w:rsidRPr="00756A19">
        <w:rPr>
          <w:sz w:val="24"/>
          <w:szCs w:val="24"/>
        </w:rPr>
        <w:t>ублей</w:t>
      </w:r>
      <w:proofErr w:type="spellEnd"/>
      <w:r w:rsidR="00F014B1" w:rsidRPr="00756A19">
        <w:rPr>
          <w:sz w:val="24"/>
          <w:szCs w:val="24"/>
        </w:rPr>
        <w:t xml:space="preserve"> </w:t>
      </w:r>
      <w:r w:rsidR="00F778AE" w:rsidRPr="00756A19">
        <w:rPr>
          <w:sz w:val="24"/>
          <w:szCs w:val="24"/>
        </w:rPr>
        <w:t xml:space="preserve"> исполнение </w:t>
      </w:r>
      <w:r w:rsidR="009E23E5">
        <w:rPr>
          <w:sz w:val="24"/>
          <w:szCs w:val="24"/>
        </w:rPr>
        <w:t>составило 3867,3 рублей (97,6</w:t>
      </w:r>
      <w:r w:rsidR="00A33ED4" w:rsidRPr="00756A19">
        <w:rPr>
          <w:sz w:val="24"/>
          <w:szCs w:val="24"/>
        </w:rPr>
        <w:t xml:space="preserve">%) 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 xml:space="preserve">   Администрация Мо</w:t>
      </w:r>
      <w:r w:rsidR="00F778AE" w:rsidRPr="00756A19">
        <w:t>кроольховского</w:t>
      </w:r>
      <w:r w:rsidRPr="00756A19">
        <w:t xml:space="preserve"> сельского поселения является администратором доходов поступлений акцизов н</w:t>
      </w:r>
      <w:r w:rsidR="007B3D39">
        <w:t>а</w:t>
      </w:r>
      <w:r w:rsidR="009E23E5">
        <w:t xml:space="preserve"> различные виды топлива. В 2018</w:t>
      </w:r>
      <w:r w:rsidRPr="00756A19">
        <w:t xml:space="preserve"> году</w:t>
      </w:r>
      <w:r w:rsidR="00F778AE" w:rsidRPr="00756A19">
        <w:t xml:space="preserve"> </w:t>
      </w:r>
      <w:r w:rsidR="009E23E5">
        <w:lastRenderedPageBreak/>
        <w:t>план по акцизам выполнен на 92,5</w:t>
      </w:r>
      <w:r w:rsidR="007B3D39">
        <w:t xml:space="preserve"> </w:t>
      </w:r>
      <w:r w:rsidRPr="00756A19">
        <w:t xml:space="preserve">%.  </w:t>
      </w:r>
      <w:r w:rsidR="009E23E5">
        <w:t>Поступило 1100,5</w:t>
      </w:r>
      <w:r w:rsidR="00603C5C" w:rsidRPr="00756A19">
        <w:t xml:space="preserve"> </w:t>
      </w:r>
      <w:proofErr w:type="spellStart"/>
      <w:r w:rsidR="00603C5C" w:rsidRPr="00756A19">
        <w:t>тыс</w:t>
      </w:r>
      <w:proofErr w:type="gramStart"/>
      <w:r w:rsidR="00603C5C" w:rsidRPr="00756A19">
        <w:t>.р</w:t>
      </w:r>
      <w:proofErr w:type="gramEnd"/>
      <w:r w:rsidR="00603C5C" w:rsidRPr="00756A19">
        <w:t>у</w:t>
      </w:r>
      <w:r w:rsidR="009E23E5">
        <w:t>блей</w:t>
      </w:r>
      <w:proofErr w:type="spellEnd"/>
      <w:r w:rsidR="009E23E5">
        <w:t xml:space="preserve"> при плане 1018,7</w:t>
      </w:r>
      <w:r w:rsidR="00603C5C" w:rsidRPr="00756A19">
        <w:t xml:space="preserve"> </w:t>
      </w:r>
      <w:proofErr w:type="spellStart"/>
      <w:r w:rsidR="00603C5C" w:rsidRPr="00756A19">
        <w:t>тыс.рублей</w:t>
      </w:r>
      <w:proofErr w:type="spellEnd"/>
      <w:r w:rsidR="00603C5C" w:rsidRPr="00756A19">
        <w:t>.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Налог на имущес</w:t>
      </w:r>
      <w:r w:rsidR="009A59F6">
        <w:t>тво физических лиц составил 29,7</w:t>
      </w:r>
      <w:r w:rsidRPr="00756A19">
        <w:t xml:space="preserve"> ты</w:t>
      </w:r>
      <w:r w:rsidR="009A59F6">
        <w:t xml:space="preserve">с. рублей, из запланированных 25,0 </w:t>
      </w:r>
      <w:r w:rsidR="00F778AE" w:rsidRPr="00756A19">
        <w:t>тыс. рублей</w:t>
      </w:r>
      <w:r w:rsidR="009A59F6">
        <w:t xml:space="preserve">, исполнение 118,8 </w:t>
      </w:r>
      <w:r w:rsidR="009556C7">
        <w:t>%.</w:t>
      </w:r>
    </w:p>
    <w:p w:rsidR="00C94B38" w:rsidRPr="00756A19" w:rsidRDefault="00DB6AB5" w:rsidP="00A33ED4">
      <w:pPr>
        <w:spacing w:line="240" w:lineRule="exact"/>
        <w:ind w:firstLine="709"/>
        <w:jc w:val="both"/>
      </w:pPr>
      <w:r w:rsidRPr="00756A19">
        <w:t>Земельный налог составил</w:t>
      </w:r>
      <w:r w:rsidR="00C94B38" w:rsidRPr="00756A19">
        <w:t xml:space="preserve"> </w:t>
      </w:r>
      <w:r w:rsidR="009A59F6">
        <w:t>608,6</w:t>
      </w:r>
      <w:r w:rsidR="00C94B38" w:rsidRPr="00756A19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, из запланированных</w:t>
      </w:r>
      <w:r w:rsidR="009A59F6">
        <w:t xml:space="preserve"> 595,0    </w:t>
      </w:r>
      <w:proofErr w:type="spellStart"/>
      <w:r w:rsidR="009A59F6">
        <w:t>тыс.рублей</w:t>
      </w:r>
      <w:proofErr w:type="spellEnd"/>
      <w:r w:rsidR="009A59F6">
        <w:t xml:space="preserve">, исполнение 102,3 </w:t>
      </w:r>
      <w:r w:rsidRPr="00756A19">
        <w:t>%.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Налог на доходы физически</w:t>
      </w:r>
      <w:r w:rsidR="009A59F6">
        <w:t>х лиц по сравнению с планом 1375,0</w:t>
      </w:r>
      <w:r w:rsidRPr="00756A19">
        <w:t xml:space="preserve"> тыс. рублей в</w:t>
      </w:r>
      <w:r w:rsidR="00F778AE" w:rsidRPr="00756A19">
        <w:t>ып</w:t>
      </w:r>
      <w:r w:rsidR="009A59F6">
        <w:t>олнен на 99,5 % и составил 1368,7</w:t>
      </w:r>
      <w:r w:rsidR="00F778AE" w:rsidRPr="00756A19">
        <w:t xml:space="preserve"> тыс. рублей.</w:t>
      </w:r>
    </w:p>
    <w:p w:rsidR="00F778AE" w:rsidRPr="00756A19" w:rsidRDefault="00F778AE" w:rsidP="00A33ED4">
      <w:pPr>
        <w:spacing w:line="240" w:lineRule="exact"/>
        <w:ind w:firstLine="709"/>
        <w:jc w:val="both"/>
      </w:pPr>
      <w:r w:rsidRPr="00756A19">
        <w:t>Единый сельскохозяйственный</w:t>
      </w:r>
      <w:r w:rsidR="009556C7">
        <w:t xml:space="preserve"> налог по сравне</w:t>
      </w:r>
      <w:r w:rsidR="009A59F6">
        <w:t>нию с планом 519</w:t>
      </w:r>
      <w:r w:rsidRPr="00756A19">
        <w:t xml:space="preserve">,0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 xml:space="preserve"> вып</w:t>
      </w:r>
      <w:r w:rsidR="009A59F6">
        <w:t>олнен на 100 % и составил 518,9</w:t>
      </w:r>
      <w:r w:rsidRPr="00756A19">
        <w:t xml:space="preserve"> </w:t>
      </w:r>
      <w:proofErr w:type="spellStart"/>
      <w:r w:rsidRPr="00756A19">
        <w:t>тыс.рублей</w:t>
      </w:r>
      <w:proofErr w:type="spellEnd"/>
      <w:r w:rsidRPr="00756A19">
        <w:t>.</w:t>
      </w:r>
    </w:p>
    <w:p w:rsidR="00A33ED4" w:rsidRDefault="00F83685" w:rsidP="00A33ED4">
      <w:pPr>
        <w:spacing w:line="240" w:lineRule="exact"/>
        <w:ind w:firstLine="709"/>
        <w:jc w:val="both"/>
      </w:pPr>
      <w:r w:rsidRPr="00756A19">
        <w:t>Прочие поступления</w:t>
      </w:r>
      <w:r w:rsidR="00017D4B" w:rsidRPr="00756A19">
        <w:t xml:space="preserve"> от использования имущества, находящегося в собственности пос</w:t>
      </w:r>
      <w:r w:rsidR="00567692" w:rsidRPr="00756A19">
        <w:t>е</w:t>
      </w:r>
      <w:r w:rsidRPr="00756A19">
        <w:t>ления (аренда  прудов) составили</w:t>
      </w:r>
      <w:r w:rsidR="009A59F6">
        <w:t xml:space="preserve">  55,7</w:t>
      </w:r>
      <w:r w:rsidR="00017D4B" w:rsidRPr="00756A19">
        <w:t xml:space="preserve"> тыс</w:t>
      </w:r>
      <w:proofErr w:type="gramStart"/>
      <w:r w:rsidR="00017D4B" w:rsidRPr="00756A19">
        <w:t>.р</w:t>
      </w:r>
      <w:proofErr w:type="gramEnd"/>
      <w:r w:rsidR="00017D4B" w:rsidRPr="00756A19">
        <w:t>ублей</w:t>
      </w:r>
      <w:r w:rsidR="009A59F6">
        <w:t xml:space="preserve"> , что по сравнению с планом 58,9</w:t>
      </w:r>
      <w:r w:rsidR="00A33ED4" w:rsidRPr="00756A19">
        <w:t xml:space="preserve"> тыс. рублей </w:t>
      </w:r>
      <w:r w:rsidR="009556C7">
        <w:t xml:space="preserve"> </w:t>
      </w:r>
      <w:r w:rsidR="00C94B38" w:rsidRPr="00756A19">
        <w:t>выполнены</w:t>
      </w:r>
      <w:r w:rsidR="009A59F6">
        <w:t xml:space="preserve"> 94,6 </w:t>
      </w:r>
      <w:r w:rsidR="009556C7">
        <w:t>%</w:t>
      </w:r>
      <w:r w:rsidR="00567692" w:rsidRPr="00756A19">
        <w:t xml:space="preserve">, </w:t>
      </w:r>
      <w:r w:rsidR="009556C7">
        <w:t>в аренду сданы 2 пруда «</w:t>
      </w:r>
      <w:proofErr w:type="spellStart"/>
      <w:r w:rsidR="009556C7">
        <w:t>Голубевский</w:t>
      </w:r>
      <w:proofErr w:type="spellEnd"/>
      <w:r w:rsidR="009556C7">
        <w:t>» и «Казенный».</w:t>
      </w:r>
    </w:p>
    <w:p w:rsidR="009A59F6" w:rsidRPr="00756A19" w:rsidRDefault="00ED68D2" w:rsidP="009A59F6">
      <w:pPr>
        <w:spacing w:line="240" w:lineRule="exact"/>
        <w:ind w:firstLine="709"/>
        <w:jc w:val="both"/>
      </w:pPr>
      <w:r>
        <w:t xml:space="preserve">Доходы, получаемые в виде арендной платы, а также средства от продажи права на заключение договоров аренды за земли </w:t>
      </w:r>
      <w:r w:rsidR="009A59F6">
        <w:t>находящейся</w:t>
      </w:r>
      <w:r w:rsidR="009A59F6" w:rsidRPr="00756A19">
        <w:t xml:space="preserve"> в собственности поселения составили</w:t>
      </w:r>
      <w:r>
        <w:t xml:space="preserve">  108,7</w:t>
      </w:r>
      <w:r w:rsidR="009A59F6" w:rsidRPr="00756A19">
        <w:t xml:space="preserve"> </w:t>
      </w:r>
      <w:proofErr w:type="spellStart"/>
      <w:r w:rsidR="009A59F6" w:rsidRPr="00756A19">
        <w:t>тыс</w:t>
      </w:r>
      <w:proofErr w:type="gramStart"/>
      <w:r w:rsidR="009A59F6" w:rsidRPr="00756A19">
        <w:t>.р</w:t>
      </w:r>
      <w:proofErr w:type="gramEnd"/>
      <w:r w:rsidR="009A59F6" w:rsidRPr="00756A19">
        <w:t>ублей</w:t>
      </w:r>
      <w:proofErr w:type="spellEnd"/>
      <w:r w:rsidR="009A59F6">
        <w:t xml:space="preserve"> , что по сравнению с </w:t>
      </w:r>
      <w:r>
        <w:t>планом 108,7</w:t>
      </w:r>
      <w:r w:rsidR="009A59F6" w:rsidRPr="00756A19">
        <w:t xml:space="preserve"> тыс. рублей </w:t>
      </w:r>
      <w:r w:rsidR="009A59F6">
        <w:t xml:space="preserve"> </w:t>
      </w:r>
      <w:r w:rsidR="009A59F6" w:rsidRPr="00756A19">
        <w:t>выполнены</w:t>
      </w:r>
      <w:r>
        <w:t xml:space="preserve"> 100</w:t>
      </w:r>
      <w:r w:rsidR="009A59F6">
        <w:t xml:space="preserve"> %</w:t>
      </w:r>
      <w:r w:rsidR="009A59F6" w:rsidRPr="00756A19">
        <w:t xml:space="preserve">, </w:t>
      </w:r>
      <w:r>
        <w:t>в аренду сданы 4</w:t>
      </w:r>
      <w:r w:rsidR="009A59F6">
        <w:t xml:space="preserve"> </w:t>
      </w:r>
      <w:r>
        <w:t>земельных участка ОАО Агрофирме «Раздолье».</w:t>
      </w:r>
    </w:p>
    <w:p w:rsidR="00F83685" w:rsidRPr="00ED68D2" w:rsidRDefault="00A33ED4" w:rsidP="00A33ED4">
      <w:pPr>
        <w:spacing w:line="240" w:lineRule="exact"/>
        <w:ind w:firstLine="709"/>
        <w:jc w:val="both"/>
        <w:rPr>
          <w:b/>
        </w:rPr>
      </w:pPr>
      <w:r w:rsidRPr="00ED68D2">
        <w:rPr>
          <w:b/>
        </w:rPr>
        <w:t>Поступления от других уровней бюджетной системы</w:t>
      </w:r>
      <w:r w:rsidR="00F83685" w:rsidRPr="00ED68D2">
        <w:rPr>
          <w:b/>
        </w:rPr>
        <w:t>:</w:t>
      </w:r>
    </w:p>
    <w:p w:rsidR="00F83685" w:rsidRPr="00756A19" w:rsidRDefault="00F83685" w:rsidP="00A33ED4">
      <w:pPr>
        <w:spacing w:line="240" w:lineRule="exact"/>
        <w:ind w:firstLine="709"/>
        <w:jc w:val="both"/>
      </w:pPr>
      <w:r w:rsidRPr="00756A19">
        <w:t>-</w:t>
      </w:r>
      <w:r w:rsidR="00A33ED4" w:rsidRPr="00756A19">
        <w:t xml:space="preserve"> получено бюджетных поступлений в консолиди</w:t>
      </w:r>
      <w:r w:rsidR="00ED68D2">
        <w:t>рованный бюджет поселения 7802,0</w:t>
      </w:r>
      <w:r w:rsidR="00567692" w:rsidRPr="00756A19">
        <w:t xml:space="preserve"> тыс. рублей,</w:t>
      </w:r>
      <w:r w:rsidR="00A33ED4" w:rsidRPr="00756A19">
        <w:t xml:space="preserve"> </w:t>
      </w:r>
      <w:r w:rsidRPr="00756A19">
        <w:t xml:space="preserve"> при таком же плане, исполнение составило 100% </w:t>
      </w:r>
      <w:r w:rsidR="00A33ED4" w:rsidRPr="00756A19">
        <w:t xml:space="preserve">в том числе: </w:t>
      </w:r>
    </w:p>
    <w:p w:rsidR="00F83685" w:rsidRPr="00756A19" w:rsidRDefault="006C1888" w:rsidP="00A33ED4">
      <w:pPr>
        <w:spacing w:line="240" w:lineRule="exact"/>
        <w:ind w:firstLine="709"/>
        <w:jc w:val="both"/>
      </w:pPr>
      <w:r>
        <w:t xml:space="preserve">- </w:t>
      </w:r>
      <w:r w:rsidR="00A33ED4" w:rsidRPr="00756A19">
        <w:t>дотация на выравнивание уровня бюдж</w:t>
      </w:r>
      <w:r w:rsidR="00567692" w:rsidRPr="00756A19">
        <w:t>етн</w:t>
      </w:r>
      <w:r w:rsidR="009556C7">
        <w:t>ой обеспеченности поселения 1731</w:t>
      </w:r>
      <w:r w:rsidR="00567692" w:rsidRPr="00756A19">
        <w:t>,0</w:t>
      </w:r>
      <w:r w:rsidR="00A33ED4" w:rsidRPr="00756A19">
        <w:t xml:space="preserve"> </w:t>
      </w:r>
      <w:r w:rsidR="00567692" w:rsidRPr="00756A19">
        <w:t>тыс. рублей</w:t>
      </w:r>
      <w:r w:rsidR="00A33ED4" w:rsidRPr="00756A19">
        <w:t xml:space="preserve">; </w:t>
      </w:r>
    </w:p>
    <w:p w:rsidR="00DB6AB5" w:rsidRPr="00756A19" w:rsidRDefault="006C1888" w:rsidP="00A33ED4">
      <w:pPr>
        <w:spacing w:line="240" w:lineRule="exact"/>
        <w:ind w:firstLine="709"/>
        <w:jc w:val="both"/>
      </w:pPr>
      <w:r>
        <w:t xml:space="preserve">- </w:t>
      </w:r>
      <w:r w:rsidR="00ED68D2">
        <w:t>прочие межбюджетные трансферты, передаваемые бюджетам сельских поселений 1569</w:t>
      </w:r>
      <w:r w:rsidR="00DB6AB5" w:rsidRPr="00756A19">
        <w:t xml:space="preserve">,0 </w:t>
      </w:r>
      <w:proofErr w:type="spellStart"/>
      <w:r w:rsidR="00DB6AB5" w:rsidRPr="00756A19">
        <w:t>тыс</w:t>
      </w:r>
      <w:proofErr w:type="gramStart"/>
      <w:r w:rsidR="00DB6AB5" w:rsidRPr="00756A19">
        <w:t>.р</w:t>
      </w:r>
      <w:proofErr w:type="gramEnd"/>
      <w:r w:rsidR="00DB6AB5" w:rsidRPr="00756A19">
        <w:t>ублей</w:t>
      </w:r>
      <w:proofErr w:type="spellEnd"/>
      <w:r w:rsidR="00DB6AB5" w:rsidRPr="00756A19">
        <w:t xml:space="preserve">; </w:t>
      </w:r>
    </w:p>
    <w:p w:rsidR="00F83685" w:rsidRPr="00756A19" w:rsidRDefault="006C1888" w:rsidP="00A33ED4">
      <w:pPr>
        <w:spacing w:line="240" w:lineRule="exact"/>
        <w:ind w:firstLine="709"/>
        <w:jc w:val="both"/>
      </w:pPr>
      <w:r>
        <w:t xml:space="preserve">- </w:t>
      </w:r>
      <w:r w:rsidR="00567692" w:rsidRPr="00756A19">
        <w:t xml:space="preserve">субвенция бюджету поселения </w:t>
      </w:r>
      <w:r w:rsidR="00A33ED4" w:rsidRPr="00756A19">
        <w:t xml:space="preserve">на осуществление </w:t>
      </w:r>
      <w:r w:rsidR="00567692" w:rsidRPr="00756A19">
        <w:t>первичног</w:t>
      </w:r>
      <w:r w:rsidR="00ED68D2">
        <w:t>о воинского учета составила 70,0</w:t>
      </w:r>
      <w:r w:rsidR="00567692" w:rsidRPr="00756A19">
        <w:t xml:space="preserve"> </w:t>
      </w:r>
      <w:proofErr w:type="spellStart"/>
      <w:r w:rsidR="00567692" w:rsidRPr="00756A19">
        <w:t>тыс</w:t>
      </w:r>
      <w:proofErr w:type="gramStart"/>
      <w:r w:rsidR="00567692" w:rsidRPr="00756A19">
        <w:t>.р</w:t>
      </w:r>
      <w:proofErr w:type="gramEnd"/>
      <w:r w:rsidR="00567692" w:rsidRPr="00756A19">
        <w:t>ублей</w:t>
      </w:r>
      <w:proofErr w:type="spellEnd"/>
      <w:r w:rsidR="00567692" w:rsidRPr="00756A19">
        <w:t xml:space="preserve">;  </w:t>
      </w:r>
    </w:p>
    <w:p w:rsidR="00F83685" w:rsidRPr="00756A19" w:rsidRDefault="006C1888" w:rsidP="00A33ED4">
      <w:pPr>
        <w:spacing w:line="240" w:lineRule="exact"/>
        <w:ind w:firstLine="709"/>
        <w:jc w:val="both"/>
      </w:pPr>
      <w:r>
        <w:t xml:space="preserve">- </w:t>
      </w:r>
      <w:r w:rsidR="00567692" w:rsidRPr="00756A19">
        <w:t>субвенция на выполнение передаваемых полномочий по админист</w:t>
      </w:r>
      <w:r w:rsidR="00ED68D2">
        <w:t>ративной  комиссии составила 4,3</w:t>
      </w:r>
      <w:r w:rsidR="00567692" w:rsidRPr="00756A19">
        <w:t xml:space="preserve"> </w:t>
      </w:r>
      <w:proofErr w:type="spellStart"/>
      <w:r w:rsidR="00567692" w:rsidRPr="00756A19">
        <w:t>тыс</w:t>
      </w:r>
      <w:proofErr w:type="gramStart"/>
      <w:r w:rsidR="00567692" w:rsidRPr="00756A19">
        <w:t>.р</w:t>
      </w:r>
      <w:proofErr w:type="gramEnd"/>
      <w:r w:rsidR="00567692" w:rsidRPr="00756A19">
        <w:t>ублей</w:t>
      </w:r>
      <w:proofErr w:type="spellEnd"/>
      <w:r w:rsidR="00567692" w:rsidRPr="00756A19">
        <w:t>;</w:t>
      </w:r>
      <w:r w:rsidR="00F83685" w:rsidRPr="00756A19">
        <w:t xml:space="preserve"> </w:t>
      </w:r>
    </w:p>
    <w:p w:rsidR="00F83685" w:rsidRPr="00756A19" w:rsidRDefault="006C1888" w:rsidP="00A33ED4">
      <w:pPr>
        <w:spacing w:line="240" w:lineRule="exact"/>
        <w:ind w:firstLine="709"/>
        <w:jc w:val="both"/>
      </w:pPr>
      <w:r>
        <w:t xml:space="preserve">- </w:t>
      </w:r>
      <w:r w:rsidR="00F83685" w:rsidRPr="00756A19">
        <w:t>межбюджетные трансферты, передаваемые бюджету поселения из бюджета района на осуществление части полномочий  по водоснаб</w:t>
      </w:r>
      <w:r w:rsidR="009556C7">
        <w:t xml:space="preserve">жению  в сумме </w:t>
      </w:r>
      <w:r w:rsidR="00ED68D2">
        <w:t>1427,7</w:t>
      </w:r>
      <w:r w:rsidR="00C94B38" w:rsidRPr="00756A19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;</w:t>
      </w:r>
      <w:r w:rsidR="00F83685" w:rsidRPr="00756A19">
        <w:t xml:space="preserve"> </w:t>
      </w:r>
    </w:p>
    <w:p w:rsidR="00ED68D2" w:rsidRPr="00756A19" w:rsidRDefault="00ED68D2" w:rsidP="00ED68D2">
      <w:pPr>
        <w:spacing w:line="240" w:lineRule="exact"/>
        <w:ind w:firstLine="709"/>
        <w:jc w:val="both"/>
      </w:pPr>
      <w:r>
        <w:t xml:space="preserve">- </w:t>
      </w:r>
      <w:r w:rsidRPr="00756A19">
        <w:t>суб</w:t>
      </w:r>
      <w:r>
        <w:t>сидия бюджетам сельских поселений</w:t>
      </w:r>
      <w:r w:rsidRPr="00756A19">
        <w:t xml:space="preserve"> </w:t>
      </w:r>
      <w:r>
        <w:t>на поддержку государственных программ субъектов РФ и муниципальных программ формирования современной городской среды 3000,0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 xml:space="preserve">;  </w:t>
      </w:r>
    </w:p>
    <w:p w:rsidR="00A33ED4" w:rsidRPr="00756A19" w:rsidRDefault="00A33ED4" w:rsidP="00A33ED4">
      <w:pPr>
        <w:spacing w:line="240" w:lineRule="exact"/>
        <w:ind w:firstLine="709"/>
        <w:jc w:val="both"/>
        <w:rPr>
          <w:b/>
        </w:rPr>
      </w:pPr>
    </w:p>
    <w:p w:rsidR="00A33ED4" w:rsidRPr="00756A19" w:rsidRDefault="00A33ED4" w:rsidP="00A33ED4">
      <w:pPr>
        <w:spacing w:line="240" w:lineRule="exact"/>
        <w:ind w:firstLine="709"/>
        <w:jc w:val="both"/>
        <w:rPr>
          <w:b/>
        </w:rPr>
      </w:pPr>
      <w:r w:rsidRPr="00756A19">
        <w:rPr>
          <w:b/>
        </w:rPr>
        <w:t xml:space="preserve">2. Исполнение расходной части местного бюджета  </w:t>
      </w:r>
      <w:r w:rsidR="00ED68D2">
        <w:rPr>
          <w:b/>
        </w:rPr>
        <w:t>за 2018</w:t>
      </w:r>
      <w:r w:rsidR="00C94B38" w:rsidRPr="00756A19">
        <w:rPr>
          <w:b/>
        </w:rPr>
        <w:t>год.</w:t>
      </w:r>
      <w:r w:rsidRPr="00756A19">
        <w:rPr>
          <w:b/>
        </w:rPr>
        <w:t xml:space="preserve"> 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Расходы консолидированного бю</w:t>
      </w:r>
      <w:r w:rsidR="00F83685" w:rsidRPr="00756A19">
        <w:t xml:space="preserve">джета поселения составили </w:t>
      </w:r>
      <w:r w:rsidR="00644E19">
        <w:rPr>
          <w:b/>
          <w:u w:val="single"/>
        </w:rPr>
        <w:t>13080,2</w:t>
      </w:r>
      <w:r w:rsidR="00C94B38" w:rsidRPr="00756A19">
        <w:t xml:space="preserve"> тыс. рублей  и</w:t>
      </w:r>
      <w:r w:rsidRPr="00756A19">
        <w:t xml:space="preserve"> профинансированы на следующие цели:</w:t>
      </w:r>
    </w:p>
    <w:p w:rsidR="00C94B38" w:rsidRPr="00756A19" w:rsidRDefault="00644E19" w:rsidP="00A33ED4">
      <w:pPr>
        <w:spacing w:line="240" w:lineRule="exact"/>
        <w:ind w:firstLine="709"/>
        <w:jc w:val="both"/>
      </w:pPr>
      <w:r>
        <w:rPr>
          <w:b/>
        </w:rPr>
        <w:t>на содержание главы 644,5</w:t>
      </w:r>
      <w:r w:rsidR="00C94B38" w:rsidRPr="00756A19">
        <w:rPr>
          <w:b/>
        </w:rPr>
        <w:t xml:space="preserve"> </w:t>
      </w:r>
      <w:proofErr w:type="spellStart"/>
      <w:r w:rsidR="00C94B38" w:rsidRPr="00756A19">
        <w:rPr>
          <w:b/>
        </w:rPr>
        <w:t>тыс</w:t>
      </w:r>
      <w:proofErr w:type="gramStart"/>
      <w:r w:rsidR="00C94B38" w:rsidRPr="00756A19">
        <w:rPr>
          <w:b/>
        </w:rPr>
        <w:t>.р</w:t>
      </w:r>
      <w:proofErr w:type="gramEnd"/>
      <w:r w:rsidR="00C94B38" w:rsidRPr="00756A19">
        <w:rPr>
          <w:b/>
        </w:rPr>
        <w:t>ублей</w:t>
      </w:r>
      <w:proofErr w:type="spellEnd"/>
      <w:r w:rsidR="00C94B38" w:rsidRPr="00756A19">
        <w:t>, в том числе:</w:t>
      </w:r>
    </w:p>
    <w:p w:rsidR="00C94B38" w:rsidRPr="00756A19" w:rsidRDefault="00C94B38" w:rsidP="00A33ED4">
      <w:pPr>
        <w:spacing w:line="240" w:lineRule="exact"/>
        <w:ind w:firstLine="709"/>
        <w:jc w:val="both"/>
      </w:pPr>
      <w:r w:rsidRPr="00756A19">
        <w:t>- н</w:t>
      </w:r>
      <w:r w:rsidR="00644E19">
        <w:t>а выплату заработной платы 495,0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>;</w:t>
      </w:r>
    </w:p>
    <w:p w:rsidR="00C94B38" w:rsidRDefault="00644E19" w:rsidP="00A33ED4">
      <w:pPr>
        <w:spacing w:line="240" w:lineRule="exact"/>
        <w:ind w:firstLine="709"/>
        <w:jc w:val="both"/>
      </w:pPr>
      <w:r>
        <w:t>- начисления на з/плату 149,5</w:t>
      </w:r>
      <w:r w:rsidR="00C94B38" w:rsidRPr="00756A19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.</w:t>
      </w:r>
    </w:p>
    <w:p w:rsidR="00D618EF" w:rsidRPr="00756A19" w:rsidRDefault="00D618EF" w:rsidP="00A33ED4">
      <w:pPr>
        <w:spacing w:line="240" w:lineRule="exact"/>
        <w:ind w:firstLine="709"/>
        <w:jc w:val="both"/>
      </w:pPr>
    </w:p>
    <w:p w:rsidR="00C94B38" w:rsidRPr="00756A19" w:rsidRDefault="00EB180C" w:rsidP="00C94B38">
      <w:pPr>
        <w:spacing w:line="240" w:lineRule="exact"/>
        <w:ind w:firstLine="709"/>
        <w:jc w:val="both"/>
      </w:pPr>
      <w:r>
        <w:rPr>
          <w:b/>
        </w:rPr>
        <w:t>Н</w:t>
      </w:r>
      <w:r w:rsidR="00C94B38" w:rsidRPr="00756A19">
        <w:rPr>
          <w:b/>
        </w:rPr>
        <w:t>а функционирование администрации (</w:t>
      </w:r>
      <w:r w:rsidR="00C94B38" w:rsidRPr="00756A19">
        <w:t>содержание</w:t>
      </w:r>
      <w:r w:rsidR="00454A7A" w:rsidRPr="00756A19">
        <w:t xml:space="preserve"> муниципальных </w:t>
      </w:r>
      <w:r w:rsidR="00644E19">
        <w:t xml:space="preserve"> служащих 4,25</w:t>
      </w:r>
      <w:r w:rsidR="00C94B38" w:rsidRPr="00756A19">
        <w:rPr>
          <w:b/>
        </w:rPr>
        <w:t xml:space="preserve"> </w:t>
      </w:r>
      <w:r w:rsidR="00C94B38" w:rsidRPr="00756A19">
        <w:t xml:space="preserve">единиц, </w:t>
      </w:r>
      <w:r w:rsidR="00D618EF">
        <w:t xml:space="preserve">0,4 ставки специалиста по делопроизводству, </w:t>
      </w:r>
      <w:r w:rsidR="00C94B38" w:rsidRPr="00756A19">
        <w:t>1,0 ставка водителя</w:t>
      </w:r>
      <w:r w:rsidR="00644E19">
        <w:t xml:space="preserve"> администрации</w:t>
      </w:r>
      <w:r w:rsidR="00C94B38" w:rsidRPr="00756A19">
        <w:t>,</w:t>
      </w:r>
      <w:r w:rsidR="00644E19">
        <w:t xml:space="preserve"> 0,85 ставки водителя пожарной машины, 0,3</w:t>
      </w:r>
      <w:r w:rsidR="00C94B38" w:rsidRPr="00756A19">
        <w:t xml:space="preserve"> ставки</w:t>
      </w:r>
      <w:r w:rsidR="00454A7A" w:rsidRPr="00756A19">
        <w:rPr>
          <w:b/>
        </w:rPr>
        <w:t xml:space="preserve"> </w:t>
      </w:r>
      <w:r w:rsidR="00454A7A" w:rsidRPr="00756A19">
        <w:t>уборщиц</w:t>
      </w:r>
      <w:r w:rsidR="00644E19">
        <w:t>ы</w:t>
      </w:r>
      <w:r w:rsidR="00454A7A" w:rsidRPr="00756A19">
        <w:rPr>
          <w:b/>
        </w:rPr>
        <w:t xml:space="preserve"> </w:t>
      </w:r>
      <w:r w:rsidR="00644E19">
        <w:t>помещения администрации, 0,5 ставки рабоч</w:t>
      </w:r>
      <w:r w:rsidR="00D618EF">
        <w:t>его по благоустройству</w:t>
      </w:r>
      <w:r w:rsidR="00454A7A" w:rsidRPr="00756A19">
        <w:rPr>
          <w:b/>
        </w:rPr>
        <w:t>),</w:t>
      </w:r>
      <w:r w:rsidR="00D618EF">
        <w:rPr>
          <w:b/>
        </w:rPr>
        <w:t xml:space="preserve"> </w:t>
      </w:r>
      <w:r w:rsidR="00C94B38" w:rsidRPr="00756A19">
        <w:t>прочие расходы</w:t>
      </w:r>
      <w:r w:rsidR="00D618EF">
        <w:rPr>
          <w:b/>
        </w:rPr>
        <w:t xml:space="preserve"> израсходовано 1925,4</w:t>
      </w:r>
      <w:r w:rsidR="00C94B38" w:rsidRPr="00756A19">
        <w:rPr>
          <w:b/>
        </w:rPr>
        <w:t xml:space="preserve"> </w:t>
      </w:r>
      <w:proofErr w:type="spellStart"/>
      <w:r w:rsidR="00C94B38" w:rsidRPr="00756A19">
        <w:rPr>
          <w:b/>
        </w:rPr>
        <w:t>тыс</w:t>
      </w:r>
      <w:proofErr w:type="gramStart"/>
      <w:r w:rsidR="00C94B38" w:rsidRPr="00756A19">
        <w:rPr>
          <w:b/>
        </w:rPr>
        <w:t>.р</w:t>
      </w:r>
      <w:proofErr w:type="gramEnd"/>
      <w:r w:rsidR="00C94B38" w:rsidRPr="00756A19">
        <w:rPr>
          <w:b/>
        </w:rPr>
        <w:t>ублей</w:t>
      </w:r>
      <w:proofErr w:type="spellEnd"/>
      <w:r w:rsidR="00C94B38" w:rsidRPr="00756A19">
        <w:t>, в том числе:</w:t>
      </w:r>
    </w:p>
    <w:p w:rsidR="00C94B38" w:rsidRPr="00756A19" w:rsidRDefault="00C94B38" w:rsidP="00C94B38">
      <w:pPr>
        <w:spacing w:line="240" w:lineRule="exact"/>
        <w:ind w:firstLine="709"/>
        <w:jc w:val="both"/>
      </w:pPr>
      <w:r w:rsidRPr="00756A19">
        <w:t>- на</w:t>
      </w:r>
      <w:r w:rsidR="00D618EF">
        <w:t xml:space="preserve"> выплату заработной платы 1121,5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>;</w:t>
      </w:r>
    </w:p>
    <w:p w:rsidR="00C94B38" w:rsidRPr="00756A19" w:rsidRDefault="00C94B38" w:rsidP="00C94B38">
      <w:pPr>
        <w:spacing w:line="240" w:lineRule="exact"/>
        <w:ind w:firstLine="709"/>
        <w:jc w:val="both"/>
      </w:pPr>
      <w:r w:rsidRPr="00756A19">
        <w:t>- н</w:t>
      </w:r>
      <w:r w:rsidR="00B24EA8" w:rsidRPr="00756A19">
        <w:t xml:space="preserve">ачисления на з/плату  </w:t>
      </w:r>
      <w:r w:rsidR="00D618EF">
        <w:t xml:space="preserve"> 330,7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>;</w:t>
      </w:r>
    </w:p>
    <w:p w:rsidR="00C94B38" w:rsidRPr="00756A19" w:rsidRDefault="001F6280" w:rsidP="00C94B38">
      <w:pPr>
        <w:spacing w:line="240" w:lineRule="exact"/>
        <w:ind w:firstLine="709"/>
        <w:jc w:val="both"/>
      </w:pPr>
      <w:r>
        <w:t>-</w:t>
      </w:r>
      <w:r w:rsidR="00C94B38" w:rsidRPr="00756A19">
        <w:t>прочая закупка товаров, коммунальных ус</w:t>
      </w:r>
      <w:r>
        <w:t>луг, со</w:t>
      </w:r>
      <w:r w:rsidR="00D618EF">
        <w:t>держание имущества, налоги 473,2</w:t>
      </w:r>
      <w:r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.</w:t>
      </w:r>
    </w:p>
    <w:p w:rsidR="00C94B38" w:rsidRPr="00756A19" w:rsidRDefault="00C94B38" w:rsidP="00A33ED4">
      <w:pPr>
        <w:spacing w:line="240" w:lineRule="exact"/>
        <w:ind w:firstLine="709"/>
        <w:jc w:val="both"/>
      </w:pPr>
    </w:p>
    <w:p w:rsidR="00C94B38" w:rsidRPr="00756A19" w:rsidRDefault="00C94B38" w:rsidP="00A33ED4">
      <w:pPr>
        <w:spacing w:line="240" w:lineRule="exact"/>
        <w:ind w:firstLine="709"/>
        <w:jc w:val="both"/>
      </w:pPr>
      <w:r w:rsidRPr="00756A19">
        <w:rPr>
          <w:b/>
        </w:rPr>
        <w:t>Переданные полномочия в район на исполнение расходных обязатель</w:t>
      </w:r>
      <w:r w:rsidR="001F6280">
        <w:rPr>
          <w:b/>
        </w:rPr>
        <w:t>с</w:t>
      </w:r>
      <w:r w:rsidR="00D618EF">
        <w:rPr>
          <w:b/>
        </w:rPr>
        <w:t>тв по соглашениям составили 83,9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 xml:space="preserve"> в том числе:</w:t>
      </w:r>
    </w:p>
    <w:p w:rsidR="00C94B38" w:rsidRPr="00756A19" w:rsidRDefault="00D618EF" w:rsidP="00A33ED4">
      <w:pPr>
        <w:spacing w:line="240" w:lineRule="exact"/>
        <w:ind w:firstLine="709"/>
        <w:jc w:val="both"/>
      </w:pPr>
      <w:r>
        <w:t>- в КСП 56,9</w:t>
      </w:r>
      <w:r w:rsidR="001F6280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;</w:t>
      </w:r>
    </w:p>
    <w:p w:rsidR="00C94B38" w:rsidRDefault="00C94B38" w:rsidP="00A33ED4">
      <w:pPr>
        <w:spacing w:line="240" w:lineRule="exact"/>
        <w:ind w:firstLine="709"/>
        <w:jc w:val="both"/>
      </w:pPr>
      <w:r w:rsidRPr="00756A19">
        <w:t xml:space="preserve">- в Финансовый отдел  27,0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>.</w:t>
      </w:r>
    </w:p>
    <w:p w:rsidR="001F6280" w:rsidRDefault="001F6280" w:rsidP="00A33ED4">
      <w:pPr>
        <w:spacing w:line="240" w:lineRule="exact"/>
        <w:ind w:firstLine="709"/>
        <w:jc w:val="both"/>
      </w:pPr>
    </w:p>
    <w:p w:rsidR="001F6280" w:rsidRPr="001F6280" w:rsidRDefault="00D618EF" w:rsidP="00A33ED4">
      <w:pPr>
        <w:spacing w:line="240" w:lineRule="exact"/>
        <w:ind w:firstLine="709"/>
        <w:jc w:val="both"/>
        <w:rPr>
          <w:b/>
        </w:rPr>
      </w:pPr>
      <w:r>
        <w:rPr>
          <w:b/>
        </w:rPr>
        <w:t>Выборы – 58,6</w:t>
      </w:r>
      <w:r w:rsidR="001F6280" w:rsidRPr="001F6280">
        <w:rPr>
          <w:b/>
        </w:rPr>
        <w:t xml:space="preserve"> </w:t>
      </w:r>
      <w:proofErr w:type="spellStart"/>
      <w:r w:rsidR="001F6280" w:rsidRPr="001F6280">
        <w:rPr>
          <w:b/>
        </w:rPr>
        <w:t>тыс</w:t>
      </w:r>
      <w:proofErr w:type="gramStart"/>
      <w:r w:rsidR="001F6280" w:rsidRPr="001F6280">
        <w:rPr>
          <w:b/>
        </w:rPr>
        <w:t>.р</w:t>
      </w:r>
      <w:proofErr w:type="gramEnd"/>
      <w:r w:rsidR="001F6280" w:rsidRPr="001F6280">
        <w:rPr>
          <w:b/>
        </w:rPr>
        <w:t>ублей</w:t>
      </w:r>
      <w:proofErr w:type="spellEnd"/>
      <w:r w:rsidR="001F6280" w:rsidRPr="001F6280">
        <w:rPr>
          <w:b/>
        </w:rPr>
        <w:t>.</w:t>
      </w:r>
    </w:p>
    <w:p w:rsidR="00C94B38" w:rsidRPr="00756A19" w:rsidRDefault="00C94B38" w:rsidP="00A33ED4">
      <w:pPr>
        <w:spacing w:line="240" w:lineRule="exact"/>
        <w:ind w:firstLine="709"/>
        <w:jc w:val="both"/>
        <w:rPr>
          <w:b/>
        </w:rPr>
      </w:pPr>
    </w:p>
    <w:p w:rsidR="00C94B38" w:rsidRPr="00756A19" w:rsidRDefault="00C94B38" w:rsidP="00A33ED4">
      <w:pPr>
        <w:spacing w:line="240" w:lineRule="exact"/>
        <w:ind w:firstLine="709"/>
        <w:jc w:val="both"/>
        <w:rPr>
          <w:b/>
        </w:rPr>
      </w:pPr>
      <w:r w:rsidRPr="00756A19">
        <w:rPr>
          <w:b/>
        </w:rPr>
        <w:lastRenderedPageBreak/>
        <w:t>Другие общегосудар</w:t>
      </w:r>
      <w:r w:rsidR="00D618EF">
        <w:rPr>
          <w:b/>
        </w:rPr>
        <w:t>ственные расходы составили 610,1</w:t>
      </w:r>
      <w:r w:rsidRPr="00756A19">
        <w:rPr>
          <w:b/>
        </w:rPr>
        <w:t xml:space="preserve"> </w:t>
      </w:r>
      <w:proofErr w:type="spellStart"/>
      <w:r w:rsidRPr="00756A19">
        <w:rPr>
          <w:b/>
        </w:rPr>
        <w:t>тыс</w:t>
      </w:r>
      <w:proofErr w:type="gramStart"/>
      <w:r w:rsidRPr="00756A19">
        <w:rPr>
          <w:b/>
        </w:rPr>
        <w:t>.р</w:t>
      </w:r>
      <w:proofErr w:type="gramEnd"/>
      <w:r w:rsidRPr="00756A19">
        <w:rPr>
          <w:b/>
        </w:rPr>
        <w:t>ублей</w:t>
      </w:r>
      <w:proofErr w:type="spellEnd"/>
      <w:r w:rsidR="00CF1BF3">
        <w:rPr>
          <w:b/>
        </w:rPr>
        <w:t>,</w:t>
      </w:r>
      <w:r w:rsidRPr="00756A19">
        <w:rPr>
          <w:b/>
        </w:rPr>
        <w:t xml:space="preserve">  в том числе:</w:t>
      </w:r>
    </w:p>
    <w:p w:rsidR="00C94B38" w:rsidRPr="00756A19" w:rsidRDefault="00D618EF" w:rsidP="00A33ED4">
      <w:pPr>
        <w:spacing w:line="240" w:lineRule="exact"/>
        <w:ind w:firstLine="709"/>
        <w:jc w:val="both"/>
      </w:pPr>
      <w:r>
        <w:t>- членские взносы 2,2</w:t>
      </w:r>
      <w:r w:rsidR="00C94B38" w:rsidRPr="00756A19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;</w:t>
      </w:r>
    </w:p>
    <w:p w:rsidR="00C94B38" w:rsidRPr="00756A19" w:rsidRDefault="001F6280" w:rsidP="00A33ED4">
      <w:pPr>
        <w:spacing w:line="240" w:lineRule="exact"/>
        <w:ind w:firstLine="709"/>
        <w:jc w:val="both"/>
      </w:pPr>
      <w:r>
        <w:t>- о</w:t>
      </w:r>
      <w:r w:rsidR="00D618EF">
        <w:t>ценка недвижимости 19</w:t>
      </w:r>
      <w:r>
        <w:t>,0</w:t>
      </w:r>
      <w:r w:rsidR="00C94B38" w:rsidRPr="00756A19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;</w:t>
      </w:r>
    </w:p>
    <w:p w:rsidR="00C94B38" w:rsidRDefault="00C94B38" w:rsidP="00A33ED4">
      <w:pPr>
        <w:spacing w:line="240" w:lineRule="exact"/>
        <w:ind w:firstLine="709"/>
        <w:jc w:val="both"/>
      </w:pPr>
      <w:r w:rsidRPr="00756A19">
        <w:t xml:space="preserve">- </w:t>
      </w:r>
      <w:r w:rsidR="00D618EF">
        <w:t>исполнение судебных актов</w:t>
      </w:r>
      <w:r w:rsidR="00CF1BF3">
        <w:t xml:space="preserve"> 581,0</w:t>
      </w:r>
      <w:r w:rsidR="00D618EF">
        <w:t xml:space="preserve"> </w:t>
      </w:r>
      <w:proofErr w:type="spellStart"/>
      <w:r w:rsidR="00D618EF">
        <w:t>тыс</w:t>
      </w:r>
      <w:proofErr w:type="gramStart"/>
      <w:r w:rsidR="00D618EF">
        <w:t>.р</w:t>
      </w:r>
      <w:proofErr w:type="gramEnd"/>
      <w:r w:rsidR="00D618EF">
        <w:t>уб</w:t>
      </w:r>
      <w:proofErr w:type="spellEnd"/>
      <w:r w:rsidRPr="00756A19">
        <w:t>;</w:t>
      </w:r>
    </w:p>
    <w:p w:rsidR="00D618EF" w:rsidRDefault="00D618EF" w:rsidP="00A33ED4">
      <w:pPr>
        <w:spacing w:line="240" w:lineRule="exact"/>
        <w:ind w:firstLine="709"/>
        <w:jc w:val="both"/>
      </w:pPr>
      <w:r>
        <w:t>- взносы в управляющую компанию</w:t>
      </w:r>
      <w:r w:rsidR="00CF1BF3">
        <w:t xml:space="preserve"> на </w:t>
      </w:r>
      <w:proofErr w:type="spellStart"/>
      <w:r w:rsidR="00CF1BF3">
        <w:t>кап</w:t>
      </w:r>
      <w:proofErr w:type="gramStart"/>
      <w:r w:rsidR="00CF1BF3">
        <w:t>.р</w:t>
      </w:r>
      <w:proofErr w:type="gramEnd"/>
      <w:r w:rsidR="00CF1BF3">
        <w:t>емонт</w:t>
      </w:r>
      <w:proofErr w:type="spellEnd"/>
      <w:r w:rsidR="00370AD0">
        <w:t xml:space="preserve"> за 2 квартиры </w:t>
      </w:r>
      <w:r>
        <w:t xml:space="preserve"> 7,9 </w:t>
      </w:r>
      <w:proofErr w:type="spellStart"/>
      <w:r>
        <w:t>тыс.руб</w:t>
      </w:r>
      <w:proofErr w:type="spellEnd"/>
    </w:p>
    <w:p w:rsidR="001F6280" w:rsidRDefault="001F6280" w:rsidP="00A33ED4">
      <w:pPr>
        <w:spacing w:line="240" w:lineRule="exact"/>
        <w:ind w:firstLine="709"/>
        <w:jc w:val="both"/>
      </w:pPr>
    </w:p>
    <w:p w:rsidR="00A33ED4" w:rsidRPr="00756A19" w:rsidRDefault="00A33ED4" w:rsidP="00A33ED4">
      <w:pPr>
        <w:spacing w:line="240" w:lineRule="exact"/>
        <w:ind w:firstLine="709"/>
        <w:jc w:val="both"/>
        <w:rPr>
          <w:b/>
        </w:rPr>
      </w:pPr>
      <w:r w:rsidRPr="00756A19">
        <w:rPr>
          <w:b/>
        </w:rPr>
        <w:t>Субвенции на исполнение государственных полномочий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Субвенция бюджету поселения на осуществление первичного воинского учета на территориях где отсутствуют военные комиссариат</w:t>
      </w:r>
      <w:r w:rsidR="00C94B38" w:rsidRPr="00756A19">
        <w:t xml:space="preserve">ы утверждено </w:t>
      </w:r>
      <w:r w:rsidR="00CF1BF3">
        <w:rPr>
          <w:b/>
        </w:rPr>
        <w:t>на 2018</w:t>
      </w:r>
      <w:r w:rsidR="00C94B38" w:rsidRPr="00756A19">
        <w:t xml:space="preserve"> </w:t>
      </w:r>
      <w:r w:rsidR="00CF1BF3">
        <w:rPr>
          <w:b/>
        </w:rPr>
        <w:t>год 70,0</w:t>
      </w:r>
      <w:r w:rsidR="00C94B38" w:rsidRPr="00756A19">
        <w:rPr>
          <w:b/>
        </w:rPr>
        <w:t xml:space="preserve"> тыс. руб.</w:t>
      </w:r>
      <w:r w:rsidR="00CF1BF3">
        <w:t xml:space="preserve"> израсходовано 70,0</w:t>
      </w:r>
      <w:r w:rsidR="00C94B38" w:rsidRPr="00756A19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</w:t>
      </w:r>
      <w:r w:rsidRPr="00756A19">
        <w:t>р</w:t>
      </w:r>
      <w:proofErr w:type="gramEnd"/>
      <w:r w:rsidRPr="00756A19">
        <w:t>уб</w:t>
      </w:r>
      <w:proofErr w:type="spellEnd"/>
      <w:r w:rsidRPr="00756A19">
        <w:t>. исполнено 100% (заработная плата</w:t>
      </w:r>
      <w:r w:rsidR="001F6280">
        <w:t xml:space="preserve"> специалиста 0,4</w:t>
      </w:r>
      <w:r w:rsidR="00C94B38" w:rsidRPr="00756A19">
        <w:t xml:space="preserve"> </w:t>
      </w:r>
      <w:proofErr w:type="spellStart"/>
      <w:r w:rsidR="00C94B38" w:rsidRPr="00756A19">
        <w:t>ст</w:t>
      </w:r>
      <w:proofErr w:type="spellEnd"/>
      <w:r w:rsidRPr="00756A19">
        <w:t xml:space="preserve">, начисления на зарплату, </w:t>
      </w:r>
      <w:r w:rsidR="0013119C" w:rsidRPr="00756A19">
        <w:t xml:space="preserve"> </w:t>
      </w:r>
      <w:r w:rsidRPr="00756A19">
        <w:t>материальные запасы).</w:t>
      </w:r>
    </w:p>
    <w:p w:rsidR="00C94B38" w:rsidRPr="00756A19" w:rsidRDefault="00C94B38" w:rsidP="00A33ED4">
      <w:pPr>
        <w:spacing w:line="240" w:lineRule="exact"/>
        <w:ind w:firstLine="709"/>
        <w:jc w:val="both"/>
      </w:pPr>
    </w:p>
    <w:p w:rsidR="00C94B38" w:rsidRDefault="00CF1BF3" w:rsidP="00A33ED4">
      <w:pPr>
        <w:spacing w:line="240" w:lineRule="exact"/>
        <w:ind w:firstLine="709"/>
        <w:jc w:val="both"/>
        <w:rPr>
          <w:b/>
        </w:rPr>
      </w:pPr>
      <w:r>
        <w:rPr>
          <w:b/>
        </w:rPr>
        <w:t>Пожарная</w:t>
      </w:r>
      <w:r w:rsidR="00C94B38" w:rsidRPr="00756A19">
        <w:rPr>
          <w:b/>
        </w:rPr>
        <w:t xml:space="preserve"> безопасность</w:t>
      </w:r>
      <w:r>
        <w:rPr>
          <w:b/>
        </w:rPr>
        <w:t xml:space="preserve"> составила 154,3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</w:t>
      </w:r>
      <w:proofErr w:type="spellEnd"/>
      <w:r>
        <w:rPr>
          <w:b/>
        </w:rPr>
        <w:t xml:space="preserve">, в том числе: </w:t>
      </w:r>
    </w:p>
    <w:p w:rsidR="00594BD3" w:rsidRPr="00594BD3" w:rsidRDefault="00594BD3" w:rsidP="00A33ED4">
      <w:pPr>
        <w:spacing w:line="240" w:lineRule="exact"/>
        <w:ind w:firstLine="709"/>
        <w:jc w:val="both"/>
      </w:pPr>
      <w:r>
        <w:rPr>
          <w:b/>
        </w:rPr>
        <w:t xml:space="preserve">- </w:t>
      </w:r>
      <w:r w:rsidRPr="00594BD3">
        <w:t xml:space="preserve">расходы на з/плату пожарного бойца составили 27,4 </w:t>
      </w:r>
      <w:proofErr w:type="spellStart"/>
      <w:r w:rsidRPr="00594BD3">
        <w:t>тыс</w:t>
      </w:r>
      <w:proofErr w:type="gramStart"/>
      <w:r w:rsidRPr="00594BD3">
        <w:t>.р</w:t>
      </w:r>
      <w:proofErr w:type="gramEnd"/>
      <w:r w:rsidRPr="00594BD3">
        <w:t>ублей</w:t>
      </w:r>
      <w:proofErr w:type="spellEnd"/>
      <w:r w:rsidRPr="00594BD3">
        <w:t>;</w:t>
      </w:r>
    </w:p>
    <w:p w:rsidR="00C94B38" w:rsidRPr="00756A19" w:rsidRDefault="00CF1BF3" w:rsidP="00C94B38">
      <w:pPr>
        <w:spacing w:line="240" w:lineRule="exact"/>
        <w:ind w:firstLine="709"/>
        <w:jc w:val="both"/>
      </w:pPr>
      <w:r>
        <w:t>- расходы на обеспечение пожа</w:t>
      </w:r>
      <w:r w:rsidR="00594BD3">
        <w:t>рной безопасности (опашка)  67,8</w:t>
      </w:r>
      <w:r w:rsidR="00C94B38" w:rsidRPr="00756A19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;</w:t>
      </w:r>
    </w:p>
    <w:p w:rsidR="00CF1BF3" w:rsidRDefault="00CF1BF3" w:rsidP="00C94B38">
      <w:pPr>
        <w:spacing w:line="240" w:lineRule="exact"/>
        <w:ind w:firstLine="709"/>
        <w:jc w:val="both"/>
      </w:pPr>
      <w:r>
        <w:t xml:space="preserve">- </w:t>
      </w:r>
      <w:r w:rsidR="00C94B38" w:rsidRPr="00756A19">
        <w:t>прочая закупка товаров</w:t>
      </w:r>
      <w:r>
        <w:t xml:space="preserve">, </w:t>
      </w:r>
      <w:r w:rsidR="00A55FC3">
        <w:t>ГСМ</w:t>
      </w:r>
      <w:r>
        <w:t xml:space="preserve">  27,2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; </w:t>
      </w:r>
    </w:p>
    <w:p w:rsidR="00C94B38" w:rsidRPr="00756A19" w:rsidRDefault="00CF1BF3" w:rsidP="00C94B38">
      <w:pPr>
        <w:spacing w:line="240" w:lineRule="exact"/>
        <w:ind w:firstLine="709"/>
        <w:jc w:val="both"/>
      </w:pPr>
      <w:r>
        <w:t xml:space="preserve">- </w:t>
      </w:r>
      <w:r w:rsidR="00594BD3">
        <w:t>покупка 2-х мотопомп</w:t>
      </w:r>
      <w:r>
        <w:t xml:space="preserve">  31,9</w:t>
      </w:r>
      <w:r w:rsidR="00C94B38" w:rsidRPr="00756A19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.</w:t>
      </w:r>
    </w:p>
    <w:p w:rsidR="00A33ED4" w:rsidRPr="00756A19" w:rsidRDefault="00A33ED4" w:rsidP="00A33ED4">
      <w:pPr>
        <w:spacing w:line="240" w:lineRule="exact"/>
        <w:ind w:firstLine="709"/>
        <w:jc w:val="both"/>
      </w:pPr>
    </w:p>
    <w:p w:rsidR="00A33ED4" w:rsidRPr="00756A19" w:rsidRDefault="00A33ED4" w:rsidP="00A33ED4">
      <w:pPr>
        <w:spacing w:line="240" w:lineRule="exact"/>
        <w:ind w:firstLine="709"/>
        <w:jc w:val="both"/>
        <w:rPr>
          <w:b/>
          <w:color w:val="000000"/>
        </w:rPr>
      </w:pPr>
      <w:r w:rsidRPr="00756A19">
        <w:rPr>
          <w:b/>
          <w:color w:val="000000"/>
        </w:rPr>
        <w:t>Дорожное хозяйство</w:t>
      </w:r>
    </w:p>
    <w:p w:rsidR="00832959" w:rsidRDefault="00A33ED4" w:rsidP="00A33ED4">
      <w:pPr>
        <w:spacing w:line="240" w:lineRule="exact"/>
        <w:ind w:firstLine="709"/>
        <w:jc w:val="both"/>
      </w:pPr>
      <w:r w:rsidRPr="00756A19">
        <w:t>Общая протяженность дорог в границах населенных пунктов о</w:t>
      </w:r>
      <w:r w:rsidR="0013119C" w:rsidRPr="00756A19">
        <w:t>бщего пользования составляет 30,7</w:t>
      </w:r>
      <w:r w:rsidRPr="00756A19">
        <w:t xml:space="preserve"> км. На содержание доро</w:t>
      </w:r>
      <w:r w:rsidR="00832959">
        <w:t xml:space="preserve">г и инженерных сооружений на них </w:t>
      </w:r>
      <w:r w:rsidR="008838E0" w:rsidRPr="00756A19">
        <w:t xml:space="preserve">израсходовано </w:t>
      </w:r>
      <w:r w:rsidR="00370AD0">
        <w:rPr>
          <w:b/>
        </w:rPr>
        <w:t>1341,9</w:t>
      </w:r>
      <w:r w:rsidR="00C94B38" w:rsidRPr="00756A19">
        <w:rPr>
          <w:b/>
        </w:rPr>
        <w:t xml:space="preserve"> тыс</w:t>
      </w:r>
      <w:r w:rsidR="00C94B38" w:rsidRPr="00756A19">
        <w:t>.</w:t>
      </w:r>
      <w:r w:rsidR="0013119C" w:rsidRPr="00756A19">
        <w:t xml:space="preserve">  рублей при </w:t>
      </w:r>
      <w:r w:rsidR="008838E0" w:rsidRPr="00756A19">
        <w:t>плане</w:t>
      </w:r>
      <w:r w:rsidR="00370AD0">
        <w:t xml:space="preserve"> 2520,1</w:t>
      </w:r>
      <w:r w:rsidR="00C94B38" w:rsidRPr="00756A19">
        <w:t xml:space="preserve"> тыс. рублей  в том числе: </w:t>
      </w:r>
    </w:p>
    <w:p w:rsidR="00832959" w:rsidRDefault="00832959" w:rsidP="00A33ED4">
      <w:pPr>
        <w:spacing w:line="240" w:lineRule="exact"/>
        <w:ind w:firstLine="709"/>
        <w:jc w:val="both"/>
      </w:pPr>
      <w:r>
        <w:t xml:space="preserve">- оплата за уличное освещение </w:t>
      </w:r>
      <w:r w:rsidR="00370AD0">
        <w:t>на сумму 450,1</w:t>
      </w:r>
      <w:r w:rsidR="00CE409F">
        <w:t xml:space="preserve"> </w:t>
      </w:r>
      <w:proofErr w:type="spellStart"/>
      <w:r w:rsidR="00CE409F">
        <w:t>т</w:t>
      </w:r>
      <w:r w:rsidR="00370AD0">
        <w:t>ыс</w:t>
      </w:r>
      <w:proofErr w:type="gramStart"/>
      <w:r w:rsidR="00CE409F">
        <w:t>.р</w:t>
      </w:r>
      <w:proofErr w:type="gramEnd"/>
      <w:r w:rsidR="00370AD0">
        <w:t>ублей</w:t>
      </w:r>
      <w:proofErr w:type="spellEnd"/>
      <w:r w:rsidR="00CE409F">
        <w:t>;</w:t>
      </w:r>
    </w:p>
    <w:p w:rsidR="00CE409F" w:rsidRDefault="00CE409F" w:rsidP="00A33ED4">
      <w:pPr>
        <w:spacing w:line="240" w:lineRule="exact"/>
        <w:ind w:firstLine="709"/>
        <w:jc w:val="both"/>
      </w:pPr>
      <w:r>
        <w:t xml:space="preserve">- материалы для уличного освещения ( </w:t>
      </w:r>
      <w:proofErr w:type="spellStart"/>
      <w:r>
        <w:t>лапмы</w:t>
      </w:r>
      <w:proofErr w:type="spellEnd"/>
      <w:r w:rsidR="00594BD3">
        <w:t xml:space="preserve"> ДРЛ, провод, светильники) на сумму  44,3</w:t>
      </w:r>
      <w:r>
        <w:t xml:space="preserve"> </w:t>
      </w:r>
      <w:proofErr w:type="spellStart"/>
      <w:r>
        <w:t>т</w:t>
      </w:r>
      <w:proofErr w:type="gramStart"/>
      <w:r>
        <w:t>.р</w:t>
      </w:r>
      <w:proofErr w:type="spellEnd"/>
      <w:proofErr w:type="gramEnd"/>
      <w:r>
        <w:t>;</w:t>
      </w:r>
    </w:p>
    <w:p w:rsidR="00CE409F" w:rsidRDefault="00594BD3" w:rsidP="00A33ED4">
      <w:pPr>
        <w:spacing w:line="240" w:lineRule="exact"/>
        <w:ind w:firstLine="709"/>
        <w:jc w:val="both"/>
      </w:pPr>
      <w:r>
        <w:t xml:space="preserve">- приобретение </w:t>
      </w:r>
      <w:proofErr w:type="spellStart"/>
      <w:r>
        <w:t>бензотримера</w:t>
      </w:r>
      <w:proofErr w:type="spellEnd"/>
      <w:r>
        <w:t xml:space="preserve"> на сумму 8,3</w:t>
      </w:r>
      <w:r w:rsidR="00CE409F">
        <w:t xml:space="preserve"> </w:t>
      </w:r>
      <w:proofErr w:type="spellStart"/>
      <w:r w:rsidR="00CE409F">
        <w:t>т</w:t>
      </w:r>
      <w:proofErr w:type="gramStart"/>
      <w:r w:rsidR="00CE409F">
        <w:t>.р</w:t>
      </w:r>
      <w:proofErr w:type="spellEnd"/>
      <w:proofErr w:type="gramEnd"/>
      <w:r w:rsidR="00CE409F">
        <w:t>;</w:t>
      </w:r>
    </w:p>
    <w:p w:rsidR="00594BD3" w:rsidRDefault="00594BD3" w:rsidP="00A33ED4">
      <w:pPr>
        <w:spacing w:line="240" w:lineRule="exact"/>
        <w:ind w:firstLine="709"/>
        <w:jc w:val="both"/>
      </w:pPr>
      <w:r>
        <w:t xml:space="preserve">- приобретение дорожного знака на сумму 10,5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832959" w:rsidRDefault="00832959" w:rsidP="00A33ED4">
      <w:pPr>
        <w:spacing w:line="240" w:lineRule="exact"/>
        <w:ind w:firstLine="709"/>
        <w:jc w:val="both"/>
      </w:pPr>
      <w:r>
        <w:t>-</w:t>
      </w:r>
      <w:r w:rsidR="00C94B38" w:rsidRPr="00756A19">
        <w:t>в</w:t>
      </w:r>
      <w:r w:rsidR="00A33ED4" w:rsidRPr="00756A19">
        <w:t>ыполнены работы по расчистке дорог от снега</w:t>
      </w:r>
      <w:r w:rsidR="00594BD3">
        <w:t xml:space="preserve"> на сумму 177,6</w:t>
      </w:r>
      <w:r w:rsidR="008838E0" w:rsidRPr="00756A19">
        <w:t xml:space="preserve"> </w:t>
      </w:r>
      <w:proofErr w:type="spellStart"/>
      <w:r w:rsidR="008838E0" w:rsidRPr="00756A19">
        <w:t>тыс</w:t>
      </w:r>
      <w:proofErr w:type="gramStart"/>
      <w:r w:rsidR="008838E0" w:rsidRPr="00756A19">
        <w:t>.р</w:t>
      </w:r>
      <w:proofErr w:type="gramEnd"/>
      <w:r w:rsidR="008838E0" w:rsidRPr="00756A19">
        <w:t>уб</w:t>
      </w:r>
      <w:proofErr w:type="spellEnd"/>
      <w:r w:rsidR="008838E0" w:rsidRPr="00756A19">
        <w:t xml:space="preserve">; </w:t>
      </w:r>
    </w:p>
    <w:p w:rsidR="00832959" w:rsidRDefault="00832959" w:rsidP="00A33ED4">
      <w:pPr>
        <w:spacing w:line="240" w:lineRule="exact"/>
        <w:ind w:firstLine="709"/>
        <w:jc w:val="both"/>
      </w:pPr>
      <w:r>
        <w:t xml:space="preserve">- </w:t>
      </w:r>
      <w:r w:rsidR="008838E0" w:rsidRPr="00756A19">
        <w:t xml:space="preserve"> </w:t>
      </w:r>
      <w:proofErr w:type="spellStart"/>
      <w:r w:rsidR="008838E0" w:rsidRPr="00756A19">
        <w:t>гр</w:t>
      </w:r>
      <w:r>
        <w:t>ейдирование</w:t>
      </w:r>
      <w:proofErr w:type="spellEnd"/>
      <w:r w:rsidR="00594BD3">
        <w:t xml:space="preserve">, планировка, ремонт  дорог на сумму 502,7 </w:t>
      </w:r>
      <w:proofErr w:type="spellStart"/>
      <w:r w:rsidR="00594BD3">
        <w:t>тыс</w:t>
      </w:r>
      <w:proofErr w:type="gramStart"/>
      <w:r w:rsidR="00594BD3">
        <w:t>.р</w:t>
      </w:r>
      <w:proofErr w:type="gramEnd"/>
      <w:r w:rsidR="00594BD3">
        <w:t>уб</w:t>
      </w:r>
      <w:proofErr w:type="spellEnd"/>
      <w:r w:rsidR="008838E0" w:rsidRPr="00756A19">
        <w:t xml:space="preserve">; </w:t>
      </w:r>
    </w:p>
    <w:p w:rsidR="00A55FC3" w:rsidRDefault="00594BD3" w:rsidP="00A33ED4">
      <w:pPr>
        <w:spacing w:line="240" w:lineRule="exact"/>
        <w:ind w:firstLine="709"/>
        <w:jc w:val="both"/>
      </w:pPr>
      <w:r>
        <w:t xml:space="preserve">- ремонт и ТО уличного освещения (з/плата электрика по договору) на сумму 148,4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;</w:t>
      </w:r>
    </w:p>
    <w:p w:rsidR="00594BD3" w:rsidRDefault="00594BD3" w:rsidP="00A33ED4">
      <w:pPr>
        <w:spacing w:line="240" w:lineRule="exact"/>
        <w:ind w:firstLine="709"/>
        <w:jc w:val="both"/>
      </w:pPr>
    </w:p>
    <w:p w:rsidR="00A55FC3" w:rsidRDefault="00370AD0" w:rsidP="00A33ED4">
      <w:pPr>
        <w:spacing w:line="240" w:lineRule="exact"/>
        <w:ind w:firstLine="709"/>
        <w:jc w:val="both"/>
        <w:rPr>
          <w:b/>
        </w:rPr>
      </w:pPr>
      <w:r>
        <w:rPr>
          <w:b/>
        </w:rPr>
        <w:t>Переданные полномочия по</w:t>
      </w:r>
      <w:r w:rsidR="00A55FC3">
        <w:rPr>
          <w:b/>
        </w:rPr>
        <w:t xml:space="preserve"> в район</w:t>
      </w:r>
      <w:r w:rsidRPr="00370AD0">
        <w:t xml:space="preserve"> по утверждению генеральных планов, осуществлению земельного контроля, присвоению наименований улиц, установление нумерации домов (по соглашению</w:t>
      </w:r>
      <w:r>
        <w:rPr>
          <w:b/>
        </w:rPr>
        <w:t>)</w:t>
      </w:r>
      <w:r w:rsidR="00A55FC3">
        <w:rPr>
          <w:b/>
        </w:rPr>
        <w:t xml:space="preserve"> - 28,1 </w:t>
      </w:r>
      <w:proofErr w:type="spellStart"/>
      <w:r w:rsidR="00A55FC3"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</w:p>
    <w:p w:rsidR="00A33ED4" w:rsidRPr="00756A19" w:rsidRDefault="00A33ED4" w:rsidP="00370AD0">
      <w:pPr>
        <w:spacing w:line="240" w:lineRule="exact"/>
        <w:jc w:val="both"/>
        <w:rPr>
          <w:b/>
          <w:color w:val="000000"/>
        </w:rPr>
      </w:pPr>
    </w:p>
    <w:p w:rsidR="00A33ED4" w:rsidRPr="00756A19" w:rsidRDefault="00A33ED4" w:rsidP="00A33ED4">
      <w:pPr>
        <w:spacing w:line="240" w:lineRule="exact"/>
        <w:ind w:firstLine="709"/>
        <w:jc w:val="both"/>
        <w:rPr>
          <w:b/>
        </w:rPr>
      </w:pPr>
      <w:r w:rsidRPr="00756A19">
        <w:rPr>
          <w:b/>
        </w:rPr>
        <w:t>Коммунальное хозяйство</w:t>
      </w:r>
    </w:p>
    <w:p w:rsidR="00A33ED4" w:rsidRPr="00756A19" w:rsidRDefault="008838E0" w:rsidP="00A33ED4">
      <w:pPr>
        <w:spacing w:line="240" w:lineRule="exact"/>
        <w:ind w:firstLine="709"/>
        <w:jc w:val="both"/>
      </w:pPr>
      <w:r w:rsidRPr="00756A19">
        <w:t>Межбюджетные трансферты с района на выполнение передаваемых</w:t>
      </w:r>
      <w:r w:rsidR="00A33ED4" w:rsidRPr="00756A19">
        <w:t xml:space="preserve"> </w:t>
      </w:r>
      <w:r w:rsidRPr="00756A19">
        <w:t>полномочий</w:t>
      </w:r>
      <w:r w:rsidR="00A33ED4" w:rsidRPr="00756A19">
        <w:t xml:space="preserve"> по коммунальному хозяйству</w:t>
      </w:r>
      <w:r w:rsidR="000B2D25">
        <w:t>, план  на 2018</w:t>
      </w:r>
      <w:r w:rsidR="00C94B38" w:rsidRPr="00756A19">
        <w:t xml:space="preserve"> год </w:t>
      </w:r>
      <w:r w:rsidR="00EB180C">
        <w:rPr>
          <w:b/>
        </w:rPr>
        <w:t>1427,8</w:t>
      </w:r>
      <w:r w:rsidR="00C94B38" w:rsidRPr="00756A19">
        <w:rPr>
          <w:b/>
        </w:rPr>
        <w:t xml:space="preserve"> тыс</w:t>
      </w:r>
      <w:r w:rsidR="00C94B38" w:rsidRPr="00756A19">
        <w:t>.</w:t>
      </w:r>
      <w:r w:rsidRPr="00756A19">
        <w:t xml:space="preserve"> р</w:t>
      </w:r>
      <w:r w:rsidR="00A55FC3">
        <w:t xml:space="preserve">ублей,  </w:t>
      </w:r>
      <w:r w:rsidR="00EB180C">
        <w:t>израсходовано 1427,8</w:t>
      </w:r>
      <w:r w:rsidR="00603C5C" w:rsidRPr="00756A19">
        <w:t xml:space="preserve"> </w:t>
      </w:r>
      <w:proofErr w:type="spellStart"/>
      <w:r w:rsidR="00603C5C" w:rsidRPr="00756A19">
        <w:t>тыс</w:t>
      </w:r>
      <w:proofErr w:type="gramStart"/>
      <w:r w:rsidR="00603C5C" w:rsidRPr="00756A19">
        <w:t>.</w:t>
      </w:r>
      <w:r w:rsidRPr="00756A19">
        <w:t>р</w:t>
      </w:r>
      <w:proofErr w:type="gramEnd"/>
      <w:r w:rsidRPr="00756A19">
        <w:t>уб</w:t>
      </w:r>
      <w:proofErr w:type="spellEnd"/>
      <w:r w:rsidRPr="00756A19">
        <w:t>, исполнение  100</w:t>
      </w:r>
      <w:r w:rsidR="00C94B38" w:rsidRPr="00756A19">
        <w:t xml:space="preserve"> % (закуплены водяные  н</w:t>
      </w:r>
      <w:r w:rsidR="00087F63" w:rsidRPr="00756A19">
        <w:t>асосы, материалы по водоснабжен</w:t>
      </w:r>
      <w:r w:rsidR="00C94B38" w:rsidRPr="00756A19">
        <w:t>ию</w:t>
      </w:r>
      <w:r w:rsidR="000B2D25">
        <w:t>, замена сетей водоснабжения</w:t>
      </w:r>
      <w:r w:rsidR="00C94B38" w:rsidRPr="00756A19">
        <w:t>).</w:t>
      </w: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</w:rPr>
      </w:pP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756A19">
        <w:rPr>
          <w:b/>
        </w:rPr>
        <w:t>Благоустройство поселения</w:t>
      </w: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t>Работа по благоустройству на территории Мо</w:t>
      </w:r>
      <w:r w:rsidR="008838E0" w:rsidRPr="00756A19">
        <w:t>кроольхов</w:t>
      </w:r>
      <w:r w:rsidR="000B2D25">
        <w:t>ского сельского поселения в 2018</w:t>
      </w:r>
      <w:r w:rsidR="008838E0" w:rsidRPr="00756A19">
        <w:t xml:space="preserve"> </w:t>
      </w:r>
      <w:r w:rsidRPr="00756A19">
        <w:t>году велась согласно</w:t>
      </w:r>
      <w:r w:rsidR="00BF071A">
        <w:t>,</w:t>
      </w:r>
      <w:r w:rsidRPr="00756A19">
        <w:t xml:space="preserve"> утверждённого плана</w:t>
      </w:r>
      <w:r w:rsidRPr="00756A19">
        <w:rPr>
          <w:color w:val="243F4A"/>
        </w:rPr>
        <w:t xml:space="preserve">. </w:t>
      </w:r>
      <w:r w:rsidRPr="00756A19">
        <w:t>Проводилась работа по скашиванию травы в населённых пунктах, по уборке несанкционированных свалок, проводились сходы граждан по населённым пунктам по разъяснению правил благоустройства, содержанию придомовых территорий, по утилизации бытового мусора. Велась работа по учёту ветхих и бесхозных строений,  с жителями поселения проводилась работа по благоустройству своих придомовых территорий.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Останавливаясь на санитарном порядке, я хочу добавить, что необходимо поддерживать порядок и в личных подворьях, около дворов, продолжать упорную борьбу с сорняками  и сухой растительно</w:t>
      </w:r>
      <w:r w:rsidR="00111C2D" w:rsidRPr="00756A19">
        <w:t>стью, как  на  территории поселения</w:t>
      </w:r>
      <w:r w:rsidRPr="00756A19">
        <w:t xml:space="preserve">, так  и за  её пределами. 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Актуальным остается вопрос содержания домашних собак, выпуская их на улицу хозяева, тем самым причиняют неудобства другим жителям села.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В рамках мероприятий по благоустройс</w:t>
      </w:r>
      <w:r w:rsidR="00111C2D" w:rsidRPr="00756A19">
        <w:t>тву в</w:t>
      </w:r>
      <w:r w:rsidR="000B2D25">
        <w:t xml:space="preserve"> 2018</w:t>
      </w:r>
      <w:r w:rsidR="00C94B38" w:rsidRPr="00756A19">
        <w:t xml:space="preserve"> году израсходовано </w:t>
      </w:r>
      <w:r w:rsidR="00EB180C">
        <w:rPr>
          <w:b/>
        </w:rPr>
        <w:t>3184,9</w:t>
      </w:r>
      <w:r w:rsidR="00C94B38" w:rsidRPr="00756A19">
        <w:rPr>
          <w:b/>
        </w:rPr>
        <w:t xml:space="preserve"> тыс. рублей</w:t>
      </w:r>
      <w:r w:rsidR="00C94B38" w:rsidRPr="00756A19">
        <w:t xml:space="preserve"> в том числе:</w:t>
      </w:r>
      <w:r w:rsidRPr="00756A19">
        <w:t xml:space="preserve"> </w:t>
      </w:r>
    </w:p>
    <w:p w:rsidR="00A33ED4" w:rsidRPr="00756A19" w:rsidRDefault="000B2D25" w:rsidP="00A33ED4">
      <w:pPr>
        <w:spacing w:line="240" w:lineRule="exact"/>
        <w:ind w:firstLine="709"/>
        <w:jc w:val="both"/>
      </w:pPr>
      <w:r>
        <w:lastRenderedPageBreak/>
        <w:t xml:space="preserve">В центре села Мокрая Ольховка  в настоящее время расположен и благоустроен парк «Сердце матери», на что в 2018 году было потрачено из бюджета сельского поселения 157,9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и субсидия из областного бюджета в сумме 3000,0 </w:t>
      </w:r>
      <w:proofErr w:type="spellStart"/>
      <w:r>
        <w:t>млн.рублей</w:t>
      </w:r>
      <w:proofErr w:type="spellEnd"/>
      <w:r>
        <w:t xml:space="preserve">. 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 xml:space="preserve">На </w:t>
      </w:r>
      <w:proofErr w:type="spellStart"/>
      <w:r w:rsidR="005177BE">
        <w:t>окашивание</w:t>
      </w:r>
      <w:proofErr w:type="spellEnd"/>
      <w:r w:rsidR="005177BE">
        <w:t>,</w:t>
      </w:r>
      <w:r w:rsidRPr="00756A19">
        <w:t xml:space="preserve"> благоустройст</w:t>
      </w:r>
      <w:r w:rsidR="00C94B38" w:rsidRPr="00756A19">
        <w:t>во территории</w:t>
      </w:r>
      <w:r w:rsidR="000B2D25">
        <w:t xml:space="preserve"> поселения, </w:t>
      </w:r>
      <w:r w:rsidR="00C94B38" w:rsidRPr="00756A19">
        <w:t xml:space="preserve"> было израсходовано</w:t>
      </w:r>
      <w:r w:rsidR="00EB180C">
        <w:t xml:space="preserve"> 27,0</w:t>
      </w:r>
      <w:r w:rsidR="00C94B38" w:rsidRPr="00756A19">
        <w:t xml:space="preserve"> тыс. рублей</w:t>
      </w:r>
      <w:r w:rsidRPr="00756A19">
        <w:t>.</w:t>
      </w:r>
    </w:p>
    <w:p w:rsidR="00A33ED4" w:rsidRDefault="00A33ED4" w:rsidP="00A33ED4">
      <w:pPr>
        <w:shd w:val="clear" w:color="auto" w:fill="FFFFFF"/>
        <w:spacing w:line="240" w:lineRule="exact"/>
        <w:ind w:firstLine="709"/>
        <w:jc w:val="both"/>
      </w:pPr>
      <w:r w:rsidRPr="00756A19">
        <w:t>На территории поселения находится 3</w:t>
      </w:r>
      <w:r w:rsidR="00767EDF">
        <w:t xml:space="preserve"> кладбища.</w:t>
      </w:r>
      <w:r w:rsidR="009B6A9C" w:rsidRPr="00756A19">
        <w:t xml:space="preserve"> </w:t>
      </w:r>
      <w:r w:rsidRPr="00756A19">
        <w:t>Работниками Администрации совместно с жителями поселения проводились субботники по благоустройству гражданских и братских захоронений.</w:t>
      </w:r>
    </w:p>
    <w:p w:rsidR="005177BE" w:rsidRPr="00756A19" w:rsidRDefault="005177BE" w:rsidP="00A33ED4">
      <w:pPr>
        <w:shd w:val="clear" w:color="auto" w:fill="FFFFFF"/>
        <w:spacing w:line="240" w:lineRule="exact"/>
        <w:ind w:firstLine="709"/>
        <w:jc w:val="both"/>
      </w:pP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rPr>
          <w:b/>
        </w:rPr>
        <w:t>Социальная структура поселения</w:t>
      </w:r>
      <w:r w:rsidRPr="00756A19">
        <w:t>.</w:t>
      </w:r>
    </w:p>
    <w:p w:rsidR="00664883" w:rsidRPr="00756A19" w:rsidRDefault="00A33ED4" w:rsidP="00664883">
      <w:pPr>
        <w:spacing w:line="240" w:lineRule="exact"/>
        <w:ind w:firstLine="709"/>
        <w:jc w:val="both"/>
      </w:pPr>
      <w:r w:rsidRPr="00756A19">
        <w:t xml:space="preserve">На территории поселения </w:t>
      </w:r>
      <w:r w:rsidR="009B6A9C" w:rsidRPr="00756A19">
        <w:t>осуществляет свою деятельность учреждение МУК «ЦД и БО» Мокроольховского сельского поселения, с</w:t>
      </w:r>
      <w:r w:rsidR="00087F63" w:rsidRPr="00756A19">
        <w:t>труктура учреждения составляет 4</w:t>
      </w:r>
      <w:r w:rsidR="009B6A9C" w:rsidRPr="00756A19">
        <w:t xml:space="preserve"> клуба и 3 библиотеки в селах</w:t>
      </w:r>
      <w:r w:rsidR="00087F63" w:rsidRPr="00756A19">
        <w:t xml:space="preserve"> Мокрая Ольховка, Крячки,</w:t>
      </w:r>
      <w:r w:rsidR="00664883" w:rsidRPr="00756A19">
        <w:t xml:space="preserve"> </w:t>
      </w:r>
      <w:proofErr w:type="spellStart"/>
      <w:r w:rsidR="00664883" w:rsidRPr="00756A19">
        <w:t>Перещ</w:t>
      </w:r>
      <w:r w:rsidR="00087F63" w:rsidRPr="00756A19">
        <w:t>епное</w:t>
      </w:r>
      <w:proofErr w:type="spellEnd"/>
      <w:r w:rsidR="00087F63" w:rsidRPr="00756A19">
        <w:t xml:space="preserve"> и </w:t>
      </w:r>
      <w:proofErr w:type="spellStart"/>
      <w:r w:rsidR="00087F63" w:rsidRPr="00756A19">
        <w:t>Неткачево</w:t>
      </w:r>
      <w:proofErr w:type="spellEnd"/>
      <w:r w:rsidR="00087F63" w:rsidRPr="00756A19">
        <w:t>.</w:t>
      </w:r>
      <w:r w:rsidR="009B6A9C" w:rsidRPr="00756A19">
        <w:t xml:space="preserve"> </w:t>
      </w:r>
      <w:r w:rsidR="00664883" w:rsidRPr="00756A19">
        <w:t>На соде</w:t>
      </w:r>
      <w:r w:rsidR="000B2D25">
        <w:t>ржание данного учреждения в 2018</w:t>
      </w:r>
      <w:r w:rsidR="00767EDF">
        <w:t xml:space="preserve"> году запланировано 2186,3</w:t>
      </w:r>
      <w:r w:rsidR="00664883" w:rsidRPr="00756A19">
        <w:t xml:space="preserve"> </w:t>
      </w:r>
      <w:proofErr w:type="spellStart"/>
      <w:r w:rsidR="00664883" w:rsidRPr="00756A19">
        <w:t>тыс</w:t>
      </w:r>
      <w:proofErr w:type="gramStart"/>
      <w:r w:rsidR="00664883" w:rsidRPr="00756A19">
        <w:t>.р</w:t>
      </w:r>
      <w:proofErr w:type="gramEnd"/>
      <w:r w:rsidR="00664883" w:rsidRPr="00756A19">
        <w:t>ублей</w:t>
      </w:r>
      <w:proofErr w:type="spellEnd"/>
      <w:r w:rsidR="00664883" w:rsidRPr="00756A19">
        <w:t xml:space="preserve">, израсходовано </w:t>
      </w:r>
      <w:r w:rsidR="00767EDF">
        <w:rPr>
          <w:b/>
        </w:rPr>
        <w:t>1986,1</w:t>
      </w:r>
      <w:r w:rsidR="00664883" w:rsidRPr="00756A19">
        <w:t xml:space="preserve"> </w:t>
      </w:r>
      <w:proofErr w:type="spellStart"/>
      <w:r w:rsidR="00664883" w:rsidRPr="00756A19">
        <w:rPr>
          <w:b/>
        </w:rPr>
        <w:t>тыс.рублей</w:t>
      </w:r>
      <w:proofErr w:type="spellEnd"/>
      <w:r w:rsidR="00664883" w:rsidRPr="00756A19">
        <w:t>, в том числе:</w:t>
      </w:r>
    </w:p>
    <w:p w:rsidR="00664883" w:rsidRPr="00756A19" w:rsidRDefault="00767EDF" w:rsidP="00664883">
      <w:pPr>
        <w:spacing w:line="240" w:lineRule="exact"/>
        <w:ind w:firstLine="709"/>
        <w:jc w:val="both"/>
      </w:pPr>
      <w:r>
        <w:t>- на заработную плату – 958,2</w:t>
      </w:r>
      <w:r w:rsidR="00664883" w:rsidRPr="00756A19">
        <w:t xml:space="preserve"> </w:t>
      </w:r>
      <w:proofErr w:type="spellStart"/>
      <w:r w:rsidR="00664883" w:rsidRPr="00756A19">
        <w:t>тыс</w:t>
      </w:r>
      <w:proofErr w:type="gramStart"/>
      <w:r w:rsidR="00664883" w:rsidRPr="00756A19">
        <w:t>.р</w:t>
      </w:r>
      <w:proofErr w:type="gramEnd"/>
      <w:r w:rsidR="00664883" w:rsidRPr="00756A19">
        <w:t>ублей</w:t>
      </w:r>
      <w:proofErr w:type="spellEnd"/>
      <w:r w:rsidR="00664883" w:rsidRPr="00756A19">
        <w:t>;</w:t>
      </w:r>
    </w:p>
    <w:p w:rsidR="00664883" w:rsidRPr="00756A19" w:rsidRDefault="00767EDF" w:rsidP="00664883">
      <w:pPr>
        <w:spacing w:line="240" w:lineRule="exact"/>
        <w:ind w:firstLine="709"/>
        <w:jc w:val="both"/>
      </w:pPr>
      <w:r>
        <w:t>- на налоги – 289,7</w:t>
      </w:r>
      <w:r w:rsidR="00664883" w:rsidRPr="00756A19">
        <w:t xml:space="preserve"> </w:t>
      </w:r>
      <w:proofErr w:type="spellStart"/>
      <w:r w:rsidR="00664883" w:rsidRPr="00756A19">
        <w:t>тыс</w:t>
      </w:r>
      <w:proofErr w:type="gramStart"/>
      <w:r w:rsidR="00664883" w:rsidRPr="00756A19">
        <w:t>.р</w:t>
      </w:r>
      <w:proofErr w:type="gramEnd"/>
      <w:r w:rsidR="00664883" w:rsidRPr="00756A19">
        <w:t>ублей</w:t>
      </w:r>
      <w:proofErr w:type="spellEnd"/>
      <w:r w:rsidR="00664883" w:rsidRPr="00756A19">
        <w:t>;</w:t>
      </w:r>
    </w:p>
    <w:p w:rsidR="00664883" w:rsidRPr="00756A19" w:rsidRDefault="00664883" w:rsidP="00664883">
      <w:pPr>
        <w:spacing w:line="240" w:lineRule="exact"/>
        <w:ind w:firstLine="709"/>
        <w:jc w:val="both"/>
      </w:pPr>
      <w:r w:rsidRPr="00756A19">
        <w:t>- коммунальные услуги (свет, газ)</w:t>
      </w:r>
      <w:r w:rsidR="00767EDF">
        <w:t>- 262,1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 xml:space="preserve">; </w:t>
      </w:r>
    </w:p>
    <w:p w:rsidR="00712347" w:rsidRPr="00756A19" w:rsidRDefault="00712347" w:rsidP="00664883">
      <w:pPr>
        <w:spacing w:line="240" w:lineRule="exact"/>
        <w:ind w:firstLine="709"/>
        <w:jc w:val="both"/>
      </w:pPr>
      <w:r w:rsidRPr="00756A19">
        <w:t>- услуги</w:t>
      </w:r>
      <w:r w:rsidR="00767EDF">
        <w:t xml:space="preserve"> связи (телефон, интернет) -12,9 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>;</w:t>
      </w:r>
    </w:p>
    <w:p w:rsidR="00664883" w:rsidRPr="00756A19" w:rsidRDefault="00767EDF" w:rsidP="00664883">
      <w:pPr>
        <w:spacing w:line="240" w:lineRule="exact"/>
        <w:ind w:firstLine="709"/>
        <w:jc w:val="both"/>
      </w:pPr>
      <w:r>
        <w:t xml:space="preserve">- </w:t>
      </w:r>
      <w:r w:rsidR="00664883" w:rsidRPr="00756A19">
        <w:t>работы и услуги по содержанию имущества</w:t>
      </w:r>
      <w:r w:rsidR="005177BE">
        <w:t xml:space="preserve"> (оплата з/платы</w:t>
      </w:r>
      <w:r w:rsidR="00712347" w:rsidRPr="00756A19">
        <w:t xml:space="preserve"> по дог</w:t>
      </w:r>
      <w:r w:rsidR="00D5058A">
        <w:t>оворам, техобслуживание) – 404,2</w:t>
      </w:r>
      <w:r w:rsidR="00712347" w:rsidRPr="00756A19">
        <w:t xml:space="preserve"> </w:t>
      </w:r>
      <w:proofErr w:type="spellStart"/>
      <w:r w:rsidR="00712347" w:rsidRPr="00756A19">
        <w:t>тыс</w:t>
      </w:r>
      <w:proofErr w:type="gramStart"/>
      <w:r w:rsidR="00712347" w:rsidRPr="00756A19">
        <w:t>.р</w:t>
      </w:r>
      <w:proofErr w:type="gramEnd"/>
      <w:r w:rsidR="00712347" w:rsidRPr="00756A19">
        <w:t>ублей</w:t>
      </w:r>
      <w:proofErr w:type="spellEnd"/>
      <w:r w:rsidR="00712347" w:rsidRPr="00756A19">
        <w:t>;</w:t>
      </w:r>
    </w:p>
    <w:p w:rsidR="00712347" w:rsidRDefault="00712347" w:rsidP="00664883">
      <w:pPr>
        <w:spacing w:line="240" w:lineRule="exact"/>
        <w:ind w:firstLine="709"/>
        <w:jc w:val="both"/>
      </w:pPr>
      <w:r w:rsidRPr="00756A19">
        <w:t>- прочая закупка товаров (призы на</w:t>
      </w:r>
      <w:r w:rsidR="005177BE">
        <w:t xml:space="preserve"> мероприятия, канцт</w:t>
      </w:r>
      <w:r w:rsidR="00D5058A">
        <w:t>овары) – 25,8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</w:t>
      </w:r>
      <w:r w:rsidR="005177BE">
        <w:t>блей</w:t>
      </w:r>
      <w:proofErr w:type="spellEnd"/>
      <w:r w:rsidR="005177BE">
        <w:t>;</w:t>
      </w:r>
    </w:p>
    <w:p w:rsidR="005177BE" w:rsidRPr="00756A19" w:rsidRDefault="00BF071A" w:rsidP="00664883">
      <w:pPr>
        <w:spacing w:line="240" w:lineRule="exact"/>
        <w:ind w:firstLine="709"/>
        <w:jc w:val="both"/>
      </w:pPr>
      <w:r>
        <w:t>Налоги, госпошлина, иные платежи – 33,2</w:t>
      </w:r>
      <w:r w:rsidR="005177BE">
        <w:t xml:space="preserve"> </w:t>
      </w:r>
      <w:proofErr w:type="spellStart"/>
      <w:r w:rsidR="005177BE">
        <w:t>тыс</w:t>
      </w:r>
      <w:proofErr w:type="gramStart"/>
      <w:r w:rsidR="005177BE">
        <w:t>.р</w:t>
      </w:r>
      <w:proofErr w:type="gramEnd"/>
      <w:r w:rsidR="005177BE">
        <w:t>ублей</w:t>
      </w:r>
      <w:proofErr w:type="spellEnd"/>
      <w:r w:rsidR="005177BE">
        <w:t>.</w:t>
      </w:r>
    </w:p>
    <w:p w:rsidR="00664883" w:rsidRPr="00756A19" w:rsidRDefault="009B6A9C" w:rsidP="00664883">
      <w:pPr>
        <w:spacing w:line="240" w:lineRule="exact"/>
        <w:ind w:firstLine="709"/>
        <w:jc w:val="both"/>
      </w:pPr>
      <w:r w:rsidRPr="00756A19">
        <w:t>Данным</w:t>
      </w:r>
      <w:r w:rsidR="00A33ED4" w:rsidRPr="00756A19">
        <w:t xml:space="preserve"> </w:t>
      </w:r>
      <w:r w:rsidRPr="00756A19">
        <w:t>учреждением</w:t>
      </w:r>
      <w:r w:rsidR="00A33ED4" w:rsidRPr="00756A19">
        <w:t xml:space="preserve"> накоплен уже  немалый опыт по организации досуга молодежи, подростков,  дет</w:t>
      </w:r>
      <w:r w:rsidR="003B643A">
        <w:t>ей и жителей поселения.</w:t>
      </w:r>
      <w:r w:rsidR="00C94B38" w:rsidRPr="00756A19">
        <w:t xml:space="preserve"> </w:t>
      </w:r>
      <w:r w:rsidR="00A33ED4" w:rsidRPr="00756A19">
        <w:t xml:space="preserve">Налажена тесная связь с  </w:t>
      </w:r>
      <w:r w:rsidR="00712347" w:rsidRPr="00756A19">
        <w:t>педагогическим коллективом школ</w:t>
      </w:r>
      <w:r w:rsidR="00A33ED4" w:rsidRPr="00756A19">
        <w:t xml:space="preserve"> и дет</w:t>
      </w:r>
      <w:r w:rsidR="00C94B38" w:rsidRPr="00756A19">
        <w:t xml:space="preserve">ского сада. </w:t>
      </w:r>
      <w:r w:rsidR="00CB255D" w:rsidRPr="00756A19">
        <w:t xml:space="preserve"> </w:t>
      </w:r>
    </w:p>
    <w:p w:rsidR="00CB255D" w:rsidRPr="00756A19" w:rsidRDefault="00CB255D" w:rsidP="00664883">
      <w:pPr>
        <w:spacing w:line="240" w:lineRule="exact"/>
        <w:ind w:firstLine="709"/>
        <w:jc w:val="both"/>
      </w:pPr>
      <w:r w:rsidRPr="00756A19">
        <w:t xml:space="preserve">Проведены </w:t>
      </w:r>
      <w:proofErr w:type="gramStart"/>
      <w:r w:rsidRPr="00756A19">
        <w:t>мероприятия</w:t>
      </w:r>
      <w:proofErr w:type="gramEnd"/>
      <w:r w:rsidRPr="00756A19">
        <w:t xml:space="preserve"> посвященные новогодним праздникам, дню студента, дню защитника отечества, международному женскому дню, масленица, праздник весны и труда, день Победы, день защиты детей, день России, день молодежи, </w:t>
      </w:r>
      <w:r w:rsidR="00832959">
        <w:t>день матери и т.д.</w:t>
      </w:r>
      <w:r w:rsidRPr="00756A19">
        <w:t>.</w:t>
      </w:r>
    </w:p>
    <w:p w:rsidR="00CB255D" w:rsidRPr="00756A19" w:rsidRDefault="00CB255D" w:rsidP="00664883">
      <w:pPr>
        <w:spacing w:line="240" w:lineRule="exact"/>
        <w:ind w:firstLine="709"/>
        <w:jc w:val="both"/>
      </w:pPr>
      <w:r w:rsidRPr="00756A19">
        <w:t>Активно работники учреждения культуры и участники художественной самодеятельности участвуют в мероприятиях проводимых администрацией сельского поселения, так же празднование Дня села и день пожилого человека.</w:t>
      </w:r>
    </w:p>
    <w:p w:rsidR="00C94B38" w:rsidRDefault="00C94B38" w:rsidP="00664883">
      <w:pPr>
        <w:spacing w:line="240" w:lineRule="exact"/>
        <w:ind w:firstLine="709"/>
        <w:jc w:val="both"/>
      </w:pPr>
    </w:p>
    <w:p w:rsidR="00BF071A" w:rsidRPr="00756A19" w:rsidRDefault="00BF071A" w:rsidP="00BF071A">
      <w:pPr>
        <w:spacing w:line="240" w:lineRule="exact"/>
        <w:jc w:val="both"/>
        <w:rPr>
          <w:b/>
        </w:rPr>
      </w:pPr>
      <w:r>
        <w:rPr>
          <w:b/>
        </w:rPr>
        <w:t xml:space="preserve">            Социальное обеспечение</w:t>
      </w:r>
    </w:p>
    <w:p w:rsidR="00BF071A" w:rsidRDefault="00BF071A" w:rsidP="00BF071A">
      <w:pPr>
        <w:spacing w:line="240" w:lineRule="exact"/>
        <w:ind w:firstLine="709"/>
        <w:jc w:val="both"/>
      </w:pPr>
      <w:r>
        <w:t xml:space="preserve">В 2018 году выплачено муниципальной пенсии на сумму </w:t>
      </w:r>
      <w:r w:rsidRPr="00BF071A">
        <w:rPr>
          <w:b/>
        </w:rPr>
        <w:t xml:space="preserve">45,5 </w:t>
      </w:r>
      <w:proofErr w:type="spellStart"/>
      <w:r w:rsidRPr="00BF071A">
        <w:rPr>
          <w:b/>
        </w:rPr>
        <w:t>тыс</w:t>
      </w:r>
      <w:proofErr w:type="gramStart"/>
      <w:r w:rsidRPr="00BF071A">
        <w:rPr>
          <w:b/>
        </w:rPr>
        <w:t>.р</w:t>
      </w:r>
      <w:proofErr w:type="gramEnd"/>
      <w:r w:rsidRPr="00BF071A">
        <w:rPr>
          <w:b/>
        </w:rPr>
        <w:t>ублей</w:t>
      </w:r>
      <w:proofErr w:type="spellEnd"/>
      <w:r>
        <w:t>,  3-м муниципальным служащим сельского поселения (Емельяновой В.И., Кузнецовой В.Ф., Кузнецовой Г.М.)</w:t>
      </w:r>
      <w:r w:rsidRPr="00756A19">
        <w:t xml:space="preserve">  </w:t>
      </w:r>
    </w:p>
    <w:p w:rsidR="00BF071A" w:rsidRPr="00756A19" w:rsidRDefault="00BF071A" w:rsidP="00664883">
      <w:pPr>
        <w:spacing w:line="240" w:lineRule="exact"/>
        <w:ind w:firstLine="709"/>
        <w:jc w:val="both"/>
      </w:pPr>
    </w:p>
    <w:p w:rsidR="00B24EA8" w:rsidRPr="00756A19" w:rsidRDefault="00B24EA8" w:rsidP="00664883">
      <w:pPr>
        <w:spacing w:line="240" w:lineRule="exact"/>
        <w:ind w:firstLine="709"/>
        <w:jc w:val="both"/>
        <w:rPr>
          <w:b/>
        </w:rPr>
      </w:pPr>
      <w:r w:rsidRPr="00756A19">
        <w:rPr>
          <w:b/>
        </w:rPr>
        <w:t>Средства массовой информации</w:t>
      </w:r>
    </w:p>
    <w:p w:rsidR="00B24EA8" w:rsidRPr="00756A19" w:rsidRDefault="00B24EA8" w:rsidP="00664883">
      <w:pPr>
        <w:spacing w:line="240" w:lineRule="exact"/>
        <w:ind w:firstLine="709"/>
        <w:jc w:val="both"/>
      </w:pPr>
      <w:r w:rsidRPr="00756A19">
        <w:t xml:space="preserve">На публикацию </w:t>
      </w:r>
      <w:r w:rsidR="00BF071A">
        <w:t>в газете</w:t>
      </w:r>
      <w:r w:rsidRPr="00756A19">
        <w:t xml:space="preserve"> «Маяк»</w:t>
      </w:r>
      <w:r w:rsidR="00BF071A">
        <w:t xml:space="preserve"> </w:t>
      </w:r>
      <w:r w:rsidRPr="00756A19">
        <w:t>потрачено из бю</w:t>
      </w:r>
      <w:r w:rsidR="00087F63" w:rsidRPr="00756A19">
        <w:t>д</w:t>
      </w:r>
      <w:r w:rsidRPr="00756A19">
        <w:t>жета поселе</w:t>
      </w:r>
      <w:r w:rsidR="00BF071A">
        <w:t>ния в 2018</w:t>
      </w:r>
      <w:r w:rsidR="00087F63" w:rsidRPr="00756A19">
        <w:t xml:space="preserve"> году</w:t>
      </w:r>
      <w:r w:rsidR="00BF071A">
        <w:t xml:space="preserve">   </w:t>
      </w:r>
      <w:r w:rsidR="00087F63" w:rsidRPr="00756A19">
        <w:t xml:space="preserve"> </w:t>
      </w:r>
      <w:r w:rsidR="00BF071A">
        <w:rPr>
          <w:b/>
        </w:rPr>
        <w:t>38,8</w:t>
      </w:r>
      <w:r w:rsidR="00087F63" w:rsidRPr="00756A19">
        <w:t xml:space="preserve"> </w:t>
      </w:r>
      <w:proofErr w:type="spellStart"/>
      <w:r w:rsidR="00087F63" w:rsidRPr="00756A19">
        <w:rPr>
          <w:b/>
        </w:rPr>
        <w:t>тыс</w:t>
      </w:r>
      <w:proofErr w:type="gramStart"/>
      <w:r w:rsidR="00087F63" w:rsidRPr="00756A19">
        <w:rPr>
          <w:b/>
        </w:rPr>
        <w:t>.р</w:t>
      </w:r>
      <w:proofErr w:type="gramEnd"/>
      <w:r w:rsidR="00087F63" w:rsidRPr="00756A19">
        <w:rPr>
          <w:b/>
        </w:rPr>
        <w:t>ублей</w:t>
      </w:r>
      <w:proofErr w:type="spellEnd"/>
      <w:r w:rsidR="00087F63" w:rsidRPr="00756A19">
        <w:t xml:space="preserve">, </w:t>
      </w:r>
      <w:r w:rsidRPr="00756A19">
        <w:t xml:space="preserve"> </w:t>
      </w:r>
      <w:r w:rsidR="00087F63" w:rsidRPr="00756A19">
        <w:t xml:space="preserve">  публикация</w:t>
      </w:r>
      <w:r w:rsidR="00832959">
        <w:t xml:space="preserve"> </w:t>
      </w:r>
      <w:r w:rsidRPr="00756A19">
        <w:t>(исполнение бюджета</w:t>
      </w:r>
      <w:r w:rsidR="00832959">
        <w:t xml:space="preserve"> поквартально, </w:t>
      </w:r>
      <w:r w:rsidR="00BF071A">
        <w:t>изменения в Устав</w:t>
      </w:r>
      <w:r w:rsidRPr="00756A19">
        <w:t>)</w:t>
      </w:r>
    </w:p>
    <w:p w:rsidR="00C94B38" w:rsidRPr="00756A19" w:rsidRDefault="00C94B38" w:rsidP="00C94B38">
      <w:pPr>
        <w:spacing w:line="240" w:lineRule="exact"/>
        <w:ind w:firstLine="709"/>
        <w:jc w:val="both"/>
      </w:pPr>
      <w:r w:rsidRPr="00756A19">
        <w:t xml:space="preserve">  </w:t>
      </w:r>
    </w:p>
    <w:p w:rsidR="004B28F5" w:rsidRPr="00756A19" w:rsidRDefault="004B28F5" w:rsidP="00603C5C">
      <w:pPr>
        <w:spacing w:line="240" w:lineRule="exact"/>
        <w:ind w:firstLine="709"/>
        <w:jc w:val="both"/>
      </w:pPr>
    </w:p>
    <w:sectPr w:rsidR="004B28F5" w:rsidRPr="00756A19" w:rsidSect="006A0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A3" w:rsidRDefault="00C049A3" w:rsidP="00C94B38">
      <w:r>
        <w:separator/>
      </w:r>
    </w:p>
  </w:endnote>
  <w:endnote w:type="continuationSeparator" w:id="0">
    <w:p w:rsidR="00C049A3" w:rsidRDefault="00C049A3" w:rsidP="00C9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A3" w:rsidRDefault="00C049A3" w:rsidP="00C94B38">
      <w:r>
        <w:separator/>
      </w:r>
    </w:p>
  </w:footnote>
  <w:footnote w:type="continuationSeparator" w:id="0">
    <w:p w:rsidR="00C049A3" w:rsidRDefault="00C049A3" w:rsidP="00C94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C9D"/>
    <w:multiLevelType w:val="hybridMultilevel"/>
    <w:tmpl w:val="8CA8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0496D"/>
    <w:multiLevelType w:val="hybridMultilevel"/>
    <w:tmpl w:val="261C6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D4"/>
    <w:rsid w:val="00017D4B"/>
    <w:rsid w:val="00022487"/>
    <w:rsid w:val="00087F63"/>
    <w:rsid w:val="000B2D25"/>
    <w:rsid w:val="000F3D33"/>
    <w:rsid w:val="00111C2D"/>
    <w:rsid w:val="0013119C"/>
    <w:rsid w:val="00167F44"/>
    <w:rsid w:val="001B7C99"/>
    <w:rsid w:val="001F6280"/>
    <w:rsid w:val="0023103C"/>
    <w:rsid w:val="002629E2"/>
    <w:rsid w:val="002B29E0"/>
    <w:rsid w:val="0031334F"/>
    <w:rsid w:val="00370AD0"/>
    <w:rsid w:val="003B643A"/>
    <w:rsid w:val="0040387C"/>
    <w:rsid w:val="00454A7A"/>
    <w:rsid w:val="004B28F5"/>
    <w:rsid w:val="00511274"/>
    <w:rsid w:val="00513577"/>
    <w:rsid w:val="005177BE"/>
    <w:rsid w:val="00567692"/>
    <w:rsid w:val="00594BD3"/>
    <w:rsid w:val="00603C5C"/>
    <w:rsid w:val="00644E19"/>
    <w:rsid w:val="00664883"/>
    <w:rsid w:val="006A0C94"/>
    <w:rsid w:val="006C1888"/>
    <w:rsid w:val="006C612F"/>
    <w:rsid w:val="00712347"/>
    <w:rsid w:val="00756A19"/>
    <w:rsid w:val="00767EDF"/>
    <w:rsid w:val="007B3D39"/>
    <w:rsid w:val="007C2331"/>
    <w:rsid w:val="00832959"/>
    <w:rsid w:val="00870D3E"/>
    <w:rsid w:val="008811BF"/>
    <w:rsid w:val="008838E0"/>
    <w:rsid w:val="00892756"/>
    <w:rsid w:val="008A18CA"/>
    <w:rsid w:val="008F1C8E"/>
    <w:rsid w:val="00910D8E"/>
    <w:rsid w:val="0091472A"/>
    <w:rsid w:val="00924939"/>
    <w:rsid w:val="0093190E"/>
    <w:rsid w:val="009556C7"/>
    <w:rsid w:val="00975FB4"/>
    <w:rsid w:val="009A3D53"/>
    <w:rsid w:val="009A59F6"/>
    <w:rsid w:val="009B6A9C"/>
    <w:rsid w:val="009E23E5"/>
    <w:rsid w:val="00A33ED4"/>
    <w:rsid w:val="00A55FC3"/>
    <w:rsid w:val="00A8578F"/>
    <w:rsid w:val="00B24EA8"/>
    <w:rsid w:val="00B64A20"/>
    <w:rsid w:val="00BF071A"/>
    <w:rsid w:val="00C049A3"/>
    <w:rsid w:val="00C74C46"/>
    <w:rsid w:val="00C75CE0"/>
    <w:rsid w:val="00C94B38"/>
    <w:rsid w:val="00CB255D"/>
    <w:rsid w:val="00CD026C"/>
    <w:rsid w:val="00CE409F"/>
    <w:rsid w:val="00CF1BF3"/>
    <w:rsid w:val="00D00E0F"/>
    <w:rsid w:val="00D5058A"/>
    <w:rsid w:val="00D618EF"/>
    <w:rsid w:val="00D94FA0"/>
    <w:rsid w:val="00DA3572"/>
    <w:rsid w:val="00DB6AB5"/>
    <w:rsid w:val="00DD10E1"/>
    <w:rsid w:val="00DF5A80"/>
    <w:rsid w:val="00E328A1"/>
    <w:rsid w:val="00E34FA6"/>
    <w:rsid w:val="00E91F90"/>
    <w:rsid w:val="00EB180C"/>
    <w:rsid w:val="00EC1ABE"/>
    <w:rsid w:val="00ED68D2"/>
    <w:rsid w:val="00F014B1"/>
    <w:rsid w:val="00F70FEB"/>
    <w:rsid w:val="00F778AE"/>
    <w:rsid w:val="00F83685"/>
    <w:rsid w:val="00F8629A"/>
    <w:rsid w:val="00FC48F7"/>
    <w:rsid w:val="00FD1985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3ED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33ED4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33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A33ED4"/>
    <w:pPr>
      <w:widowControl w:val="0"/>
      <w:suppressLineNumbers/>
      <w:suppressAutoHyphens/>
      <w:autoSpaceDN w:val="0"/>
      <w:jc w:val="center"/>
    </w:pPr>
    <w:rPr>
      <w:rFonts w:eastAsia="Calibri"/>
      <w:b/>
      <w:bCs/>
      <w:kern w:val="3"/>
    </w:rPr>
  </w:style>
  <w:style w:type="character" w:styleId="a6">
    <w:name w:val="Strong"/>
    <w:basedOn w:val="a0"/>
    <w:qFormat/>
    <w:rsid w:val="00A33ED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94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7F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F6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C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3ED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33ED4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33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A33ED4"/>
    <w:pPr>
      <w:widowControl w:val="0"/>
      <w:suppressLineNumbers/>
      <w:suppressAutoHyphens/>
      <w:autoSpaceDN w:val="0"/>
      <w:jc w:val="center"/>
    </w:pPr>
    <w:rPr>
      <w:rFonts w:eastAsia="Calibri"/>
      <w:b/>
      <w:bCs/>
      <w:kern w:val="3"/>
    </w:rPr>
  </w:style>
  <w:style w:type="character" w:styleId="a6">
    <w:name w:val="Strong"/>
    <w:basedOn w:val="a0"/>
    <w:qFormat/>
    <w:rsid w:val="00A33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1853-A689-4FBB-B6B4-F20D432D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37</cp:revision>
  <cp:lastPrinted>2019-04-22T04:49:00Z</cp:lastPrinted>
  <dcterms:created xsi:type="dcterms:W3CDTF">2017-02-21T11:38:00Z</dcterms:created>
  <dcterms:modified xsi:type="dcterms:W3CDTF">2019-04-22T04:49:00Z</dcterms:modified>
</cp:coreProperties>
</file>