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552F2E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 апреля 2021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8</w:t>
      </w:r>
      <w:r w:rsidR="00695A50">
        <w:rPr>
          <w:b/>
          <w:sz w:val="28"/>
          <w:szCs w:val="28"/>
        </w:rPr>
        <w:t>/6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552F2E">
        <w:rPr>
          <w:rFonts w:ascii="Arial" w:hAnsi="Arial" w:cs="Arial"/>
          <w:b/>
        </w:rPr>
        <w:t>ального района за 1 квартал 2021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552F2E">
        <w:rPr>
          <w:rFonts w:ascii="Arial" w:hAnsi="Arial" w:cs="Arial"/>
        </w:rPr>
        <w:t>кого поселения за 1 квартал 2021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552F2E" w:rsidRPr="006C6A22">
        <w:rPr>
          <w:rFonts w:ascii="Arial" w:hAnsi="Arial" w:cs="Arial"/>
          <w:b/>
        </w:rPr>
        <w:t>1 квартал 2021 года поступило доходов 2695,7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>
        <w:rPr>
          <w:rFonts w:ascii="Arial" w:hAnsi="Arial" w:cs="Arial"/>
        </w:rPr>
        <w:t xml:space="preserve">при </w:t>
      </w:r>
      <w:r w:rsidR="00552F2E" w:rsidRPr="006C6A22">
        <w:rPr>
          <w:rFonts w:ascii="Arial" w:hAnsi="Arial" w:cs="Arial"/>
          <w:b/>
        </w:rPr>
        <w:t xml:space="preserve">годовом плане 7860,0,0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552F2E">
        <w:rPr>
          <w:rFonts w:ascii="Arial" w:hAnsi="Arial" w:cs="Arial"/>
        </w:rPr>
        <w:t xml:space="preserve"> что составляет 34,2</w:t>
      </w:r>
      <w:r>
        <w:rPr>
          <w:rFonts w:ascii="Arial" w:hAnsi="Arial" w:cs="Arial"/>
        </w:rPr>
        <w:t xml:space="preserve"> % к годовым бюджетным назначениям.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552F2E">
        <w:rPr>
          <w:rFonts w:ascii="Arial" w:hAnsi="Arial" w:cs="Arial"/>
        </w:rPr>
        <w:t xml:space="preserve">ов получено 2250,9 </w:t>
      </w:r>
      <w:proofErr w:type="spellStart"/>
      <w:r w:rsidR="00552F2E">
        <w:rPr>
          <w:rFonts w:ascii="Arial" w:hAnsi="Arial" w:cs="Arial"/>
        </w:rPr>
        <w:t>т</w:t>
      </w:r>
      <w:proofErr w:type="gramStart"/>
      <w:r w:rsidR="00552F2E">
        <w:rPr>
          <w:rFonts w:ascii="Arial" w:hAnsi="Arial" w:cs="Arial"/>
        </w:rPr>
        <w:t>.р</w:t>
      </w:r>
      <w:proofErr w:type="gramEnd"/>
      <w:r w:rsidR="00552F2E">
        <w:rPr>
          <w:rFonts w:ascii="Arial" w:hAnsi="Arial" w:cs="Arial"/>
        </w:rPr>
        <w:t>уб</w:t>
      </w:r>
      <w:proofErr w:type="spellEnd"/>
      <w:r w:rsidR="00552F2E">
        <w:rPr>
          <w:rFonts w:ascii="Arial" w:hAnsi="Arial" w:cs="Arial"/>
        </w:rPr>
        <w:t xml:space="preserve">. при годовом плане 4452,2 </w:t>
      </w:r>
      <w:proofErr w:type="spellStart"/>
      <w:r w:rsidR="00552F2E">
        <w:rPr>
          <w:rFonts w:ascii="Arial" w:hAnsi="Arial" w:cs="Arial"/>
        </w:rPr>
        <w:t>т.руб</w:t>
      </w:r>
      <w:proofErr w:type="spellEnd"/>
      <w:r w:rsidR="00552F2E">
        <w:rPr>
          <w:rFonts w:ascii="Arial" w:hAnsi="Arial" w:cs="Arial"/>
        </w:rPr>
        <w:t>, что составляет 50,5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5B6251">
        <w:rPr>
          <w:rFonts w:ascii="Arial" w:hAnsi="Arial" w:cs="Arial"/>
        </w:rPr>
        <w:t xml:space="preserve"> обеспеченности составила 430,5</w:t>
      </w:r>
      <w:r w:rsidR="00A53847">
        <w:rPr>
          <w:rFonts w:ascii="Arial" w:hAnsi="Arial" w:cs="Arial"/>
        </w:rPr>
        <w:t xml:space="preserve"> </w:t>
      </w:r>
      <w:proofErr w:type="spellStart"/>
      <w:r w:rsidR="00A53847">
        <w:rPr>
          <w:rFonts w:ascii="Arial" w:hAnsi="Arial" w:cs="Arial"/>
        </w:rPr>
        <w:t>т</w:t>
      </w:r>
      <w:proofErr w:type="gramStart"/>
      <w:r w:rsidR="00A53847">
        <w:rPr>
          <w:rFonts w:ascii="Arial" w:hAnsi="Arial" w:cs="Arial"/>
        </w:rPr>
        <w:t>.р</w:t>
      </w:r>
      <w:proofErr w:type="gramEnd"/>
      <w:r w:rsidR="00A53847">
        <w:rPr>
          <w:rFonts w:ascii="Arial" w:hAnsi="Arial" w:cs="Arial"/>
        </w:rPr>
        <w:t>уб</w:t>
      </w:r>
      <w:proofErr w:type="spellEnd"/>
      <w:r w:rsidR="00A53847">
        <w:rPr>
          <w:rFonts w:ascii="Arial" w:hAnsi="Arial" w:cs="Arial"/>
        </w:rPr>
        <w:t xml:space="preserve"> или 2</w:t>
      </w:r>
      <w:r>
        <w:rPr>
          <w:rFonts w:ascii="Arial" w:hAnsi="Arial" w:cs="Arial"/>
        </w:rPr>
        <w:t>5,0% к годовым бюджетным назначениям,</w:t>
      </w:r>
      <w:r w:rsidR="00552F2E">
        <w:rPr>
          <w:rFonts w:ascii="Arial" w:hAnsi="Arial" w:cs="Arial"/>
        </w:rPr>
        <w:t xml:space="preserve"> прочие межбюджетные трансферты</w:t>
      </w:r>
      <w:r w:rsidR="00804E8F">
        <w:rPr>
          <w:rFonts w:ascii="Arial" w:hAnsi="Arial" w:cs="Arial"/>
        </w:rPr>
        <w:t>, год</w:t>
      </w:r>
      <w:r w:rsidR="00552F2E">
        <w:rPr>
          <w:rFonts w:ascii="Arial" w:hAnsi="Arial" w:cs="Arial"/>
        </w:rPr>
        <w:t>овые бюджетные назначения  1584,8</w:t>
      </w:r>
      <w:r w:rsidR="00804E8F">
        <w:rPr>
          <w:rFonts w:ascii="Arial" w:hAnsi="Arial" w:cs="Arial"/>
        </w:rPr>
        <w:t xml:space="preserve"> </w:t>
      </w:r>
      <w:proofErr w:type="spellStart"/>
      <w:r w:rsidR="00804E8F">
        <w:rPr>
          <w:rFonts w:ascii="Arial" w:hAnsi="Arial" w:cs="Arial"/>
        </w:rPr>
        <w:t>т.руб</w:t>
      </w:r>
      <w:proofErr w:type="spellEnd"/>
      <w:r w:rsidR="00552F2E">
        <w:rPr>
          <w:rFonts w:ascii="Arial" w:hAnsi="Arial" w:cs="Arial"/>
        </w:rPr>
        <w:t xml:space="preserve">, межбюджетные трансферты, годовые </w:t>
      </w:r>
      <w:r w:rsidR="009B72B4">
        <w:rPr>
          <w:rFonts w:ascii="Arial" w:hAnsi="Arial" w:cs="Arial"/>
        </w:rPr>
        <w:t xml:space="preserve">бюджетные назначения 11,1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552F2E">
        <w:rPr>
          <w:rFonts w:ascii="Arial" w:hAnsi="Arial" w:cs="Arial"/>
        </w:rPr>
        <w:t xml:space="preserve">оступило 14,3 </w:t>
      </w:r>
      <w:proofErr w:type="spellStart"/>
      <w:r w:rsidR="00552F2E">
        <w:rPr>
          <w:rFonts w:ascii="Arial" w:hAnsi="Arial" w:cs="Arial"/>
        </w:rPr>
        <w:t>т.руб</w:t>
      </w:r>
      <w:proofErr w:type="spellEnd"/>
      <w:r w:rsidR="00552F2E">
        <w:rPr>
          <w:rFonts w:ascii="Arial" w:hAnsi="Arial" w:cs="Arial"/>
        </w:rPr>
        <w:t xml:space="preserve"> или 15,9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Мокроольховского сельс</w:t>
      </w:r>
      <w:r w:rsidR="00A53847">
        <w:rPr>
          <w:rFonts w:ascii="Arial" w:hAnsi="Arial" w:cs="Arial"/>
        </w:rPr>
        <w:t>кого поселени</w:t>
      </w:r>
      <w:r w:rsidR="009E415D">
        <w:rPr>
          <w:rFonts w:ascii="Arial" w:hAnsi="Arial" w:cs="Arial"/>
        </w:rPr>
        <w:t xml:space="preserve">я </w:t>
      </w:r>
      <w:r w:rsidR="009E415D" w:rsidRPr="006C6A22">
        <w:rPr>
          <w:rFonts w:ascii="Arial" w:hAnsi="Arial" w:cs="Arial"/>
          <w:b/>
        </w:rPr>
        <w:t>за 1 кв</w:t>
      </w:r>
      <w:r w:rsidR="009B72B4" w:rsidRPr="006C6A22">
        <w:rPr>
          <w:rFonts w:ascii="Arial" w:hAnsi="Arial" w:cs="Arial"/>
          <w:b/>
        </w:rPr>
        <w:t>артал 2021</w:t>
      </w:r>
      <w:r w:rsidR="006F1F89">
        <w:rPr>
          <w:rFonts w:ascii="Arial" w:hAnsi="Arial" w:cs="Arial"/>
        </w:rPr>
        <w:t xml:space="preserve"> года выполнен на </w:t>
      </w:r>
      <w:r w:rsidR="00B31284">
        <w:rPr>
          <w:rFonts w:ascii="Arial" w:hAnsi="Arial" w:cs="Arial"/>
        </w:rPr>
        <w:t xml:space="preserve">24,7 %, </w:t>
      </w:r>
      <w:r w:rsidR="00B31284" w:rsidRPr="006C6A22">
        <w:rPr>
          <w:rFonts w:ascii="Arial" w:hAnsi="Arial" w:cs="Arial"/>
          <w:b/>
        </w:rPr>
        <w:t>при годовом плане 7860,0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B31284" w:rsidRPr="006C6A22">
        <w:rPr>
          <w:rFonts w:ascii="Arial" w:hAnsi="Arial" w:cs="Arial"/>
          <w:b/>
        </w:rPr>
        <w:t>р</w:t>
      </w:r>
      <w:proofErr w:type="gramEnd"/>
      <w:r w:rsidR="00B31284" w:rsidRPr="006C6A22">
        <w:rPr>
          <w:rFonts w:ascii="Arial" w:hAnsi="Arial" w:cs="Arial"/>
          <w:b/>
        </w:rPr>
        <w:t>уб</w:t>
      </w:r>
      <w:proofErr w:type="spellEnd"/>
      <w:r w:rsidR="00B31284" w:rsidRPr="006C6A22">
        <w:rPr>
          <w:rFonts w:ascii="Arial" w:hAnsi="Arial" w:cs="Arial"/>
          <w:b/>
        </w:rPr>
        <w:t>, фактически исполнено 1940,5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6C6A22">
        <w:rPr>
          <w:rFonts w:ascii="Arial" w:hAnsi="Arial" w:cs="Arial"/>
        </w:rPr>
        <w:t>662,1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6C6A22">
        <w:rPr>
          <w:rFonts w:ascii="Arial" w:hAnsi="Arial" w:cs="Arial"/>
        </w:rPr>
        <w:t xml:space="preserve">13,3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 ГО и ЧС – 46,2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881EA9">
        <w:rPr>
          <w:rFonts w:ascii="Arial" w:hAnsi="Arial" w:cs="Arial"/>
        </w:rPr>
        <w:t>руб</w:t>
      </w:r>
      <w:proofErr w:type="spellEnd"/>
      <w:r w:rsidR="00881EA9">
        <w:rPr>
          <w:rFonts w:ascii="Arial" w:hAnsi="Arial" w:cs="Arial"/>
        </w:rPr>
        <w:t xml:space="preserve">; дорожное хозяйство – </w:t>
      </w:r>
      <w:r w:rsidR="006C6A22">
        <w:rPr>
          <w:rFonts w:ascii="Arial" w:hAnsi="Arial" w:cs="Arial"/>
        </w:rPr>
        <w:t xml:space="preserve">263,9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881EA9">
        <w:rPr>
          <w:rFonts w:ascii="Arial" w:hAnsi="Arial" w:cs="Arial"/>
        </w:rPr>
        <w:t xml:space="preserve"> коммунальное хозяйство – </w:t>
      </w:r>
      <w:r w:rsidR="006C6A22">
        <w:rPr>
          <w:rFonts w:ascii="Arial" w:hAnsi="Arial" w:cs="Arial"/>
        </w:rPr>
        <w:t>250,0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6C6A22">
        <w:rPr>
          <w:rFonts w:ascii="Arial" w:hAnsi="Arial" w:cs="Arial"/>
        </w:rPr>
        <w:t xml:space="preserve">благоустройство – 94,8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МУК «ЦД и БО»  Мокроольховского сельского поселе</w:t>
      </w:r>
      <w:r w:rsidR="006C6A22">
        <w:rPr>
          <w:rFonts w:ascii="Arial" w:hAnsi="Arial" w:cs="Arial"/>
        </w:rPr>
        <w:t>ния – 590,7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6C6A22">
        <w:rPr>
          <w:rFonts w:ascii="Arial" w:hAnsi="Arial" w:cs="Arial"/>
        </w:rPr>
        <w:t>б</w:t>
      </w:r>
      <w:proofErr w:type="spellEnd"/>
      <w:r w:rsidR="006C6A22">
        <w:rPr>
          <w:rFonts w:ascii="Arial" w:hAnsi="Arial" w:cs="Arial"/>
        </w:rPr>
        <w:t>; пенсионное обеспечение – 7,6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6C6A22">
        <w:rPr>
          <w:rFonts w:ascii="Arial" w:hAnsi="Arial" w:cs="Arial"/>
        </w:rPr>
        <w:t>дства массовой информации – 11,9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9517FD">
        <w:rPr>
          <w:rFonts w:ascii="Arial" w:hAnsi="Arial" w:cs="Arial"/>
        </w:rPr>
        <w:t>щающих муниципальные должности 5</w:t>
      </w:r>
      <w:r>
        <w:rPr>
          <w:rFonts w:ascii="Arial" w:hAnsi="Arial" w:cs="Arial"/>
        </w:rPr>
        <w:t xml:space="preserve"> человек, фактические затраты на их </w:t>
      </w:r>
      <w:r w:rsidR="009517FD">
        <w:rPr>
          <w:rFonts w:ascii="Arial" w:hAnsi="Arial" w:cs="Arial"/>
        </w:rPr>
        <w:t xml:space="preserve">денежное содержание за 1 </w:t>
      </w:r>
      <w:r w:rsidR="006C6A22">
        <w:rPr>
          <w:rFonts w:ascii="Arial" w:hAnsi="Arial" w:cs="Arial"/>
        </w:rPr>
        <w:t>квартал 2021</w:t>
      </w:r>
      <w:r>
        <w:rPr>
          <w:rFonts w:ascii="Arial" w:hAnsi="Arial" w:cs="Arial"/>
        </w:rPr>
        <w:t xml:space="preserve"> года составили – </w:t>
      </w:r>
      <w:r w:rsidR="006C6A22">
        <w:rPr>
          <w:rFonts w:ascii="Arial" w:hAnsi="Arial" w:cs="Arial"/>
        </w:rPr>
        <w:t>517,2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>за 1 к</w:t>
      </w:r>
      <w:r w:rsidR="006C6A22">
        <w:rPr>
          <w:rFonts w:ascii="Arial" w:hAnsi="Arial" w:cs="Arial"/>
          <w:b/>
        </w:rPr>
        <w:t>вартал 2021</w:t>
      </w:r>
      <w:r w:rsidRPr="00955B1E">
        <w:rPr>
          <w:rFonts w:ascii="Arial" w:hAnsi="Arial" w:cs="Arial"/>
          <w:b/>
        </w:rPr>
        <w:t xml:space="preserve"> года по доходам в</w:t>
      </w:r>
      <w:r w:rsidRPr="00955B1E">
        <w:rPr>
          <w:rFonts w:ascii="Arial" w:hAnsi="Arial" w:cs="Arial"/>
        </w:rPr>
        <w:t xml:space="preserve"> </w:t>
      </w:r>
      <w:r w:rsidR="006C6A22">
        <w:rPr>
          <w:rFonts w:ascii="Arial" w:hAnsi="Arial" w:cs="Arial"/>
          <w:b/>
        </w:rPr>
        <w:t>сумме 2695,7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6C6A22">
        <w:rPr>
          <w:rFonts w:ascii="Arial" w:hAnsi="Arial" w:cs="Arial"/>
          <w:b/>
        </w:rPr>
        <w:t xml:space="preserve"> и по расходам в сумме 1940,5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bookmarkStart w:id="0" w:name="_GoBack"/>
      <w:bookmarkEnd w:id="0"/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/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331762"/>
    <w:rsid w:val="00552F2E"/>
    <w:rsid w:val="005B6251"/>
    <w:rsid w:val="005E5F94"/>
    <w:rsid w:val="00695A50"/>
    <w:rsid w:val="006C6A22"/>
    <w:rsid w:val="006F1F89"/>
    <w:rsid w:val="00804E8F"/>
    <w:rsid w:val="008619E5"/>
    <w:rsid w:val="00881EA9"/>
    <w:rsid w:val="008E4810"/>
    <w:rsid w:val="009517FD"/>
    <w:rsid w:val="00955B1E"/>
    <w:rsid w:val="009B72B4"/>
    <w:rsid w:val="009E415D"/>
    <w:rsid w:val="00A53847"/>
    <w:rsid w:val="00B31284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14</cp:revision>
  <cp:lastPrinted>2021-04-22T07:49:00Z</cp:lastPrinted>
  <dcterms:created xsi:type="dcterms:W3CDTF">2018-11-09T10:55:00Z</dcterms:created>
  <dcterms:modified xsi:type="dcterms:W3CDTF">2021-04-22T07:49:00Z</dcterms:modified>
</cp:coreProperties>
</file>