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BE" w:rsidRPr="007C2331" w:rsidRDefault="008811BF" w:rsidP="00A33ED4">
      <w:pPr>
        <w:jc w:val="center"/>
        <w:rPr>
          <w:b/>
          <w:bCs/>
          <w:sz w:val="28"/>
          <w:szCs w:val="28"/>
        </w:rPr>
      </w:pPr>
      <w:r w:rsidRPr="007C2331">
        <w:rPr>
          <w:b/>
          <w:bCs/>
          <w:sz w:val="28"/>
          <w:szCs w:val="28"/>
        </w:rPr>
        <w:t>СОВЕТ</w:t>
      </w:r>
    </w:p>
    <w:p w:rsidR="008811BF" w:rsidRPr="007C2331" w:rsidRDefault="008811BF" w:rsidP="00A33ED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7C2331">
        <w:rPr>
          <w:b/>
          <w:bCs/>
          <w:sz w:val="28"/>
          <w:szCs w:val="28"/>
        </w:rPr>
        <w:t>МОКРООЛЬХОВСКОГО СЕЛЬСКОГО ПОСЕЛЕНИЯ КОТОВСКОГО МУНИЦИПАЛЬНОГО РАЙОНА ВОЛГОГРАДСКОЙ ОБЛАСТИ</w:t>
      </w:r>
    </w:p>
    <w:p w:rsidR="008811BF" w:rsidRPr="007C2331" w:rsidRDefault="008811BF" w:rsidP="00A33ED4">
      <w:pPr>
        <w:jc w:val="center"/>
        <w:rPr>
          <w:b/>
          <w:bCs/>
          <w:sz w:val="28"/>
          <w:szCs w:val="28"/>
        </w:rPr>
      </w:pPr>
      <w:r w:rsidRPr="007C2331">
        <w:rPr>
          <w:b/>
          <w:bCs/>
          <w:sz w:val="28"/>
          <w:szCs w:val="28"/>
        </w:rPr>
        <w:t>РЕШЕНИЕ</w:t>
      </w:r>
    </w:p>
    <w:p w:rsidR="008811BF" w:rsidRPr="007C2331" w:rsidRDefault="003050C7" w:rsidP="008811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14.04.2021</w:t>
      </w:r>
      <w:r w:rsidR="008811BF" w:rsidRPr="007C2331">
        <w:rPr>
          <w:b/>
          <w:bCs/>
          <w:sz w:val="28"/>
          <w:szCs w:val="28"/>
        </w:rPr>
        <w:t xml:space="preserve"> года                                                </w:t>
      </w:r>
      <w:r w:rsidR="007C2331"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      № 9/6</w:t>
      </w:r>
    </w:p>
    <w:p w:rsidR="0091472A" w:rsidRPr="007C2331" w:rsidRDefault="0091472A" w:rsidP="0091472A">
      <w:pPr>
        <w:jc w:val="right"/>
        <w:rPr>
          <w:bCs/>
          <w:sz w:val="28"/>
          <w:szCs w:val="28"/>
        </w:rPr>
      </w:pPr>
    </w:p>
    <w:p w:rsidR="0091472A" w:rsidRPr="007C2331" w:rsidRDefault="007C2331" w:rsidP="0091472A">
      <w:pPr>
        <w:jc w:val="center"/>
        <w:rPr>
          <w:b/>
          <w:sz w:val="28"/>
          <w:szCs w:val="28"/>
        </w:rPr>
      </w:pPr>
      <w:r w:rsidRPr="007C2331">
        <w:rPr>
          <w:b/>
          <w:bCs/>
          <w:sz w:val="28"/>
          <w:szCs w:val="28"/>
        </w:rPr>
        <w:t>«</w:t>
      </w:r>
      <w:r w:rsidR="0091472A" w:rsidRPr="007C2331">
        <w:rPr>
          <w:b/>
          <w:bCs/>
          <w:sz w:val="28"/>
          <w:szCs w:val="28"/>
        </w:rPr>
        <w:t xml:space="preserve">Об отчете главы Мокроольховского </w:t>
      </w:r>
      <w:r w:rsidR="00FF3261" w:rsidRPr="007C2331">
        <w:rPr>
          <w:b/>
          <w:bCs/>
          <w:sz w:val="28"/>
          <w:szCs w:val="28"/>
        </w:rPr>
        <w:t xml:space="preserve">сельского поселения  </w:t>
      </w:r>
      <w:r w:rsidR="00FF3261" w:rsidRPr="007C2331">
        <w:rPr>
          <w:b/>
          <w:sz w:val="28"/>
          <w:szCs w:val="28"/>
        </w:rPr>
        <w:t>о</w:t>
      </w:r>
      <w:r w:rsidR="0091472A" w:rsidRPr="007C2331">
        <w:rPr>
          <w:b/>
          <w:sz w:val="28"/>
          <w:szCs w:val="28"/>
        </w:rPr>
        <w:t xml:space="preserve"> результатах св</w:t>
      </w:r>
      <w:r w:rsidR="00FF3261" w:rsidRPr="007C2331">
        <w:rPr>
          <w:b/>
          <w:sz w:val="28"/>
          <w:szCs w:val="28"/>
        </w:rPr>
        <w:t>оей деятельности, деятельности а</w:t>
      </w:r>
      <w:r w:rsidR="0091472A" w:rsidRPr="007C2331">
        <w:rPr>
          <w:b/>
          <w:sz w:val="28"/>
          <w:szCs w:val="28"/>
        </w:rPr>
        <w:t>дминистрации Мокроольховс</w:t>
      </w:r>
      <w:r w:rsidR="003050C7">
        <w:rPr>
          <w:b/>
          <w:sz w:val="28"/>
          <w:szCs w:val="28"/>
        </w:rPr>
        <w:t>кого сельского поселения за 2020</w:t>
      </w:r>
      <w:r w:rsidR="0091472A" w:rsidRPr="007C2331">
        <w:rPr>
          <w:b/>
          <w:sz w:val="28"/>
          <w:szCs w:val="28"/>
        </w:rPr>
        <w:t xml:space="preserve"> год</w:t>
      </w:r>
      <w:r w:rsidR="00FF3261" w:rsidRPr="007C2331">
        <w:rPr>
          <w:b/>
          <w:sz w:val="28"/>
          <w:szCs w:val="28"/>
        </w:rPr>
        <w:t xml:space="preserve"> перед депутатами Мокроольховского сельского поселения</w:t>
      </w:r>
      <w:r w:rsidR="0091472A" w:rsidRPr="007C2331">
        <w:rPr>
          <w:b/>
          <w:bCs/>
          <w:sz w:val="28"/>
          <w:szCs w:val="28"/>
        </w:rPr>
        <w:t>»</w:t>
      </w:r>
    </w:p>
    <w:p w:rsidR="008811BF" w:rsidRPr="007C2331" w:rsidRDefault="008811BF" w:rsidP="008811BF">
      <w:pPr>
        <w:rPr>
          <w:b/>
          <w:bCs/>
          <w:sz w:val="28"/>
          <w:szCs w:val="28"/>
        </w:rPr>
      </w:pPr>
    </w:p>
    <w:p w:rsidR="007C2331" w:rsidRDefault="0091472A" w:rsidP="008811BF">
      <w:pPr>
        <w:rPr>
          <w:b/>
          <w:bCs/>
          <w:sz w:val="28"/>
          <w:szCs w:val="28"/>
        </w:rPr>
      </w:pPr>
      <w:r w:rsidRPr="007C2331">
        <w:rPr>
          <w:b/>
          <w:bCs/>
          <w:sz w:val="28"/>
          <w:szCs w:val="28"/>
        </w:rPr>
        <w:t xml:space="preserve">   </w:t>
      </w:r>
      <w:r w:rsidR="00FF3261" w:rsidRPr="007C2331">
        <w:rPr>
          <w:b/>
          <w:bCs/>
          <w:sz w:val="28"/>
          <w:szCs w:val="28"/>
        </w:rPr>
        <w:t xml:space="preserve"> Во исполнение Федерального закона от 06.10.2003г № 131-ФЗ «Об общих принципах организации местного самоуправления в Российской Федерации», </w:t>
      </w:r>
      <w:r w:rsidR="007C2331">
        <w:rPr>
          <w:b/>
          <w:bCs/>
          <w:sz w:val="28"/>
          <w:szCs w:val="28"/>
        </w:rPr>
        <w:t xml:space="preserve"> </w:t>
      </w:r>
      <w:r w:rsidR="00FF3261" w:rsidRPr="007C2331">
        <w:rPr>
          <w:b/>
          <w:bCs/>
          <w:sz w:val="28"/>
          <w:szCs w:val="28"/>
        </w:rPr>
        <w:t>Устава</w:t>
      </w:r>
      <w:r w:rsidR="0031334F" w:rsidRPr="007C2331">
        <w:rPr>
          <w:b/>
          <w:bCs/>
          <w:sz w:val="28"/>
          <w:szCs w:val="28"/>
        </w:rPr>
        <w:t xml:space="preserve"> Мокроольховского сельского поселения</w:t>
      </w:r>
      <w:r w:rsidR="00FF3261" w:rsidRPr="007C2331">
        <w:rPr>
          <w:b/>
          <w:bCs/>
          <w:sz w:val="28"/>
          <w:szCs w:val="28"/>
        </w:rPr>
        <w:t xml:space="preserve"> и решения Совета  Мокроольховского сельского</w:t>
      </w:r>
      <w:r w:rsidR="007C2331">
        <w:rPr>
          <w:b/>
          <w:bCs/>
          <w:sz w:val="28"/>
          <w:szCs w:val="28"/>
        </w:rPr>
        <w:t xml:space="preserve"> поселения от 13 сентября 2016года</w:t>
      </w:r>
      <w:r w:rsidR="00FF3261" w:rsidRPr="007C2331">
        <w:rPr>
          <w:b/>
          <w:bCs/>
          <w:sz w:val="28"/>
          <w:szCs w:val="28"/>
        </w:rPr>
        <w:t xml:space="preserve"> </w:t>
      </w:r>
    </w:p>
    <w:p w:rsidR="0031334F" w:rsidRDefault="005948B0" w:rsidP="008811BF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«Об утверждении Положения о порядке предоставления ежегодных отчетов главы Мокроольховского сельского поселения                              Котовского муниципального района</w:t>
      </w:r>
      <w:r w:rsidR="00FF3261" w:rsidRPr="007C2331">
        <w:rPr>
          <w:b/>
          <w:bCs/>
          <w:sz w:val="28"/>
          <w:szCs w:val="28"/>
        </w:rPr>
        <w:t>»,</w:t>
      </w:r>
      <w:r w:rsidR="00FC48F7" w:rsidRPr="007C2331">
        <w:rPr>
          <w:b/>
          <w:bCs/>
          <w:sz w:val="28"/>
          <w:szCs w:val="28"/>
        </w:rPr>
        <w:t xml:space="preserve"> Совет Мокроольховского сельского поселения </w:t>
      </w:r>
      <w:r w:rsidR="003B70B6">
        <w:rPr>
          <w:b/>
          <w:bCs/>
          <w:sz w:val="28"/>
          <w:szCs w:val="28"/>
        </w:rPr>
        <w:t xml:space="preserve"> </w:t>
      </w:r>
      <w:r w:rsidR="00FC48F7" w:rsidRPr="007C2331">
        <w:rPr>
          <w:b/>
          <w:bCs/>
          <w:sz w:val="28"/>
          <w:szCs w:val="28"/>
        </w:rPr>
        <w:t>РЕШИЛ:</w:t>
      </w:r>
    </w:p>
    <w:p w:rsidR="005948B0" w:rsidRPr="007C2331" w:rsidRDefault="005948B0" w:rsidP="008811BF">
      <w:pPr>
        <w:rPr>
          <w:b/>
          <w:bCs/>
          <w:sz w:val="28"/>
          <w:szCs w:val="28"/>
        </w:rPr>
      </w:pPr>
    </w:p>
    <w:p w:rsidR="00FC48F7" w:rsidRPr="007C2331" w:rsidRDefault="00FF3261" w:rsidP="00C74C46">
      <w:pPr>
        <w:pStyle w:val="ad"/>
        <w:numPr>
          <w:ilvl w:val="0"/>
          <w:numId w:val="2"/>
        </w:numPr>
        <w:ind w:right="-284"/>
        <w:rPr>
          <w:b/>
          <w:bCs/>
          <w:sz w:val="28"/>
          <w:szCs w:val="28"/>
        </w:rPr>
      </w:pPr>
      <w:r w:rsidRPr="007C2331">
        <w:rPr>
          <w:b/>
          <w:bCs/>
          <w:sz w:val="28"/>
          <w:szCs w:val="28"/>
        </w:rPr>
        <w:t>По итогам рассмотрения о</w:t>
      </w:r>
      <w:r w:rsidR="00FC48F7" w:rsidRPr="007C2331">
        <w:rPr>
          <w:b/>
          <w:bCs/>
          <w:sz w:val="28"/>
          <w:szCs w:val="28"/>
        </w:rPr>
        <w:t>тчет</w:t>
      </w:r>
      <w:r w:rsidRPr="007C2331">
        <w:rPr>
          <w:b/>
          <w:bCs/>
          <w:sz w:val="28"/>
          <w:szCs w:val="28"/>
        </w:rPr>
        <w:t>а</w:t>
      </w:r>
      <w:r w:rsidR="00FC48F7" w:rsidRPr="007C2331">
        <w:rPr>
          <w:b/>
          <w:bCs/>
          <w:sz w:val="28"/>
          <w:szCs w:val="28"/>
        </w:rPr>
        <w:t xml:space="preserve"> главы Мокроольховского сельского поселения </w:t>
      </w:r>
      <w:r w:rsidRPr="007C2331">
        <w:rPr>
          <w:b/>
          <w:bCs/>
          <w:sz w:val="28"/>
          <w:szCs w:val="28"/>
        </w:rPr>
        <w:t>признать результаты  деятельности главы Мокроольховского сельского пос</w:t>
      </w:r>
      <w:r w:rsidR="003050C7">
        <w:rPr>
          <w:b/>
          <w:bCs/>
          <w:sz w:val="28"/>
          <w:szCs w:val="28"/>
        </w:rPr>
        <w:t>еления  за 2020</w:t>
      </w:r>
      <w:r w:rsidRPr="007C2331">
        <w:rPr>
          <w:b/>
          <w:bCs/>
          <w:sz w:val="28"/>
          <w:szCs w:val="28"/>
        </w:rPr>
        <w:t xml:space="preserve"> год удовлетворительными.</w:t>
      </w:r>
      <w:r w:rsidR="0091472A" w:rsidRPr="007C2331">
        <w:rPr>
          <w:b/>
          <w:sz w:val="28"/>
          <w:szCs w:val="28"/>
        </w:rPr>
        <w:t xml:space="preserve"> </w:t>
      </w:r>
    </w:p>
    <w:p w:rsidR="00FF3261" w:rsidRPr="00910D8E" w:rsidRDefault="00FF3261" w:rsidP="00C74C46">
      <w:pPr>
        <w:pStyle w:val="ad"/>
        <w:numPr>
          <w:ilvl w:val="0"/>
          <w:numId w:val="2"/>
        </w:numPr>
        <w:ind w:right="-284"/>
        <w:rPr>
          <w:b/>
          <w:bCs/>
          <w:sz w:val="28"/>
          <w:szCs w:val="28"/>
        </w:rPr>
      </w:pPr>
      <w:r w:rsidRPr="007C2331">
        <w:rPr>
          <w:b/>
          <w:sz w:val="28"/>
          <w:szCs w:val="28"/>
        </w:rPr>
        <w:t>Ежегодный отчет главы Мокроольховского сельского поселения вместе с решением Совета Мокроольховского сельского поселения подлежит опубликованию</w:t>
      </w:r>
      <w:r w:rsidR="00910D8E">
        <w:rPr>
          <w:b/>
          <w:sz w:val="28"/>
          <w:szCs w:val="28"/>
        </w:rPr>
        <w:t xml:space="preserve"> (обнародованию)  </w:t>
      </w:r>
      <w:r w:rsidRPr="007C2331">
        <w:rPr>
          <w:b/>
          <w:sz w:val="28"/>
          <w:szCs w:val="28"/>
        </w:rPr>
        <w:t xml:space="preserve"> в соответст</w:t>
      </w:r>
      <w:r w:rsidR="007C2331">
        <w:rPr>
          <w:b/>
          <w:sz w:val="28"/>
          <w:szCs w:val="28"/>
        </w:rPr>
        <w:t>вии с прило</w:t>
      </w:r>
      <w:r w:rsidR="002629E2">
        <w:rPr>
          <w:b/>
          <w:sz w:val="28"/>
          <w:szCs w:val="28"/>
        </w:rPr>
        <w:t>жением № 1.</w:t>
      </w:r>
    </w:p>
    <w:p w:rsidR="00910D8E" w:rsidRPr="007C2331" w:rsidRDefault="00910D8E" w:rsidP="00C74C46">
      <w:pPr>
        <w:pStyle w:val="ad"/>
        <w:numPr>
          <w:ilvl w:val="0"/>
          <w:numId w:val="2"/>
        </w:numPr>
        <w:ind w:right="-284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Настоящее решение вступает в силу с момента </w:t>
      </w:r>
      <w:r w:rsidR="00511274">
        <w:rPr>
          <w:b/>
          <w:sz w:val="28"/>
          <w:szCs w:val="28"/>
        </w:rPr>
        <w:t>обнародования</w:t>
      </w:r>
      <w:r>
        <w:rPr>
          <w:b/>
          <w:sz w:val="28"/>
          <w:szCs w:val="28"/>
        </w:rPr>
        <w:t>.</w:t>
      </w:r>
    </w:p>
    <w:p w:rsidR="00FC48F7" w:rsidRPr="007C2331" w:rsidRDefault="00FC48F7" w:rsidP="00FC48F7">
      <w:pPr>
        <w:rPr>
          <w:b/>
          <w:bCs/>
          <w:sz w:val="28"/>
          <w:szCs w:val="28"/>
        </w:rPr>
      </w:pPr>
    </w:p>
    <w:p w:rsidR="00FF3261" w:rsidRDefault="00FF3261" w:rsidP="00FC48F7">
      <w:pPr>
        <w:rPr>
          <w:b/>
          <w:bCs/>
          <w:sz w:val="28"/>
          <w:szCs w:val="28"/>
        </w:rPr>
      </w:pPr>
    </w:p>
    <w:p w:rsidR="00F8629A" w:rsidRPr="007C2331" w:rsidRDefault="00F8629A" w:rsidP="00FC48F7">
      <w:pPr>
        <w:rPr>
          <w:b/>
          <w:bCs/>
          <w:sz w:val="28"/>
          <w:szCs w:val="28"/>
        </w:rPr>
      </w:pPr>
    </w:p>
    <w:p w:rsidR="00FC48F7" w:rsidRPr="007C2331" w:rsidRDefault="00FC48F7" w:rsidP="00FC48F7">
      <w:pPr>
        <w:rPr>
          <w:b/>
          <w:bCs/>
          <w:sz w:val="28"/>
          <w:szCs w:val="28"/>
        </w:rPr>
      </w:pPr>
      <w:r w:rsidRPr="007C2331">
        <w:rPr>
          <w:b/>
          <w:bCs/>
          <w:sz w:val="28"/>
          <w:szCs w:val="28"/>
        </w:rPr>
        <w:t>Глава Мокроольховского</w:t>
      </w:r>
    </w:p>
    <w:p w:rsidR="00FC48F7" w:rsidRPr="007C2331" w:rsidRDefault="00FC48F7" w:rsidP="00FC48F7">
      <w:pPr>
        <w:rPr>
          <w:b/>
          <w:bCs/>
          <w:sz w:val="28"/>
          <w:szCs w:val="28"/>
        </w:rPr>
      </w:pPr>
      <w:r w:rsidRPr="007C2331">
        <w:rPr>
          <w:b/>
          <w:bCs/>
          <w:sz w:val="28"/>
          <w:szCs w:val="28"/>
        </w:rPr>
        <w:t xml:space="preserve">сельского поселения:                                  </w:t>
      </w:r>
      <w:proofErr w:type="spellStart"/>
      <w:r w:rsidR="00F8629A">
        <w:rPr>
          <w:b/>
          <w:bCs/>
          <w:sz w:val="28"/>
          <w:szCs w:val="28"/>
        </w:rPr>
        <w:t>Мустафаева</w:t>
      </w:r>
      <w:proofErr w:type="spellEnd"/>
      <w:r w:rsidR="00F8629A">
        <w:rPr>
          <w:b/>
          <w:bCs/>
          <w:sz w:val="28"/>
          <w:szCs w:val="28"/>
        </w:rPr>
        <w:t xml:space="preserve"> Т.Ю.</w:t>
      </w:r>
    </w:p>
    <w:p w:rsidR="007C2331" w:rsidRPr="007C2331" w:rsidRDefault="007C2331" w:rsidP="00FC48F7">
      <w:pPr>
        <w:rPr>
          <w:b/>
          <w:bCs/>
          <w:sz w:val="28"/>
          <w:szCs w:val="28"/>
        </w:rPr>
      </w:pPr>
    </w:p>
    <w:p w:rsidR="007C2331" w:rsidRDefault="007C2331" w:rsidP="00FC48F7">
      <w:pPr>
        <w:rPr>
          <w:b/>
          <w:bCs/>
        </w:rPr>
      </w:pPr>
    </w:p>
    <w:p w:rsidR="007C2331" w:rsidRDefault="007C2331" w:rsidP="00FC48F7">
      <w:pPr>
        <w:rPr>
          <w:b/>
          <w:bCs/>
        </w:rPr>
      </w:pPr>
    </w:p>
    <w:p w:rsidR="007C2331" w:rsidRDefault="007C2331" w:rsidP="00FC48F7">
      <w:pPr>
        <w:rPr>
          <w:b/>
          <w:bCs/>
        </w:rPr>
      </w:pPr>
    </w:p>
    <w:p w:rsidR="007C2331" w:rsidRDefault="007C2331" w:rsidP="00FC48F7">
      <w:pPr>
        <w:rPr>
          <w:b/>
          <w:bCs/>
        </w:rPr>
      </w:pPr>
    </w:p>
    <w:p w:rsidR="007C2331" w:rsidRDefault="007C2331" w:rsidP="00FC48F7">
      <w:pPr>
        <w:rPr>
          <w:b/>
          <w:bCs/>
        </w:rPr>
      </w:pPr>
    </w:p>
    <w:p w:rsidR="007C2331" w:rsidRDefault="007C2331" w:rsidP="00FC48F7">
      <w:pPr>
        <w:rPr>
          <w:b/>
          <w:bCs/>
        </w:rPr>
      </w:pPr>
    </w:p>
    <w:p w:rsidR="007C2331" w:rsidRDefault="007C2331" w:rsidP="00FC48F7">
      <w:pPr>
        <w:rPr>
          <w:b/>
          <w:bCs/>
        </w:rPr>
      </w:pPr>
    </w:p>
    <w:p w:rsidR="007C2331" w:rsidRDefault="007C2331" w:rsidP="00FC48F7">
      <w:pPr>
        <w:rPr>
          <w:b/>
          <w:bCs/>
        </w:rPr>
      </w:pPr>
    </w:p>
    <w:p w:rsidR="007C2331" w:rsidRDefault="007C2331" w:rsidP="00FC48F7">
      <w:pPr>
        <w:rPr>
          <w:b/>
          <w:bCs/>
        </w:rPr>
      </w:pPr>
    </w:p>
    <w:p w:rsidR="007C2331" w:rsidRDefault="007C2331" w:rsidP="00FC48F7">
      <w:pPr>
        <w:rPr>
          <w:b/>
          <w:bCs/>
        </w:rPr>
      </w:pPr>
    </w:p>
    <w:p w:rsidR="007C2331" w:rsidRDefault="007C2331" w:rsidP="00FC48F7">
      <w:pPr>
        <w:rPr>
          <w:b/>
          <w:bCs/>
        </w:rPr>
      </w:pPr>
    </w:p>
    <w:p w:rsidR="00FC48F7" w:rsidRDefault="00910D8E" w:rsidP="00910D8E">
      <w:pPr>
        <w:jc w:val="right"/>
        <w:rPr>
          <w:bCs/>
        </w:rPr>
      </w:pPr>
      <w:r>
        <w:rPr>
          <w:b/>
          <w:bCs/>
        </w:rPr>
        <w:lastRenderedPageBreak/>
        <w:t xml:space="preserve"> </w:t>
      </w:r>
      <w:r w:rsidR="00FC48F7">
        <w:rPr>
          <w:bCs/>
        </w:rPr>
        <w:t>Приложение № 1</w:t>
      </w:r>
    </w:p>
    <w:p w:rsidR="00FC48F7" w:rsidRDefault="00FC48F7" w:rsidP="00FC48F7">
      <w:pPr>
        <w:jc w:val="right"/>
        <w:rPr>
          <w:bCs/>
        </w:rPr>
      </w:pPr>
      <w:r>
        <w:rPr>
          <w:bCs/>
        </w:rPr>
        <w:t>к решению Совета Мокроольховского</w:t>
      </w:r>
    </w:p>
    <w:p w:rsidR="00FC48F7" w:rsidRDefault="003050C7" w:rsidP="00FC48F7">
      <w:pPr>
        <w:jc w:val="right"/>
        <w:rPr>
          <w:bCs/>
        </w:rPr>
      </w:pPr>
      <w:r>
        <w:rPr>
          <w:bCs/>
        </w:rPr>
        <w:t>сельского поселения № 9/6 от 14.04.2021</w:t>
      </w:r>
      <w:r w:rsidR="00FC48F7">
        <w:rPr>
          <w:bCs/>
        </w:rPr>
        <w:t xml:space="preserve"> года</w:t>
      </w:r>
    </w:p>
    <w:p w:rsidR="00FC48F7" w:rsidRPr="00FC48F7" w:rsidRDefault="00FC48F7" w:rsidP="00FC48F7">
      <w:pPr>
        <w:jc w:val="right"/>
        <w:rPr>
          <w:bCs/>
        </w:rPr>
      </w:pPr>
    </w:p>
    <w:p w:rsidR="00A33ED4" w:rsidRPr="00756A19" w:rsidRDefault="00A33ED4" w:rsidP="00A33ED4">
      <w:pPr>
        <w:jc w:val="center"/>
        <w:rPr>
          <w:b/>
          <w:bCs/>
        </w:rPr>
      </w:pPr>
      <w:r w:rsidRPr="00756A19">
        <w:rPr>
          <w:b/>
          <w:bCs/>
        </w:rPr>
        <w:t>Отчёт</w:t>
      </w:r>
    </w:p>
    <w:p w:rsidR="00A33ED4" w:rsidRPr="00756A19" w:rsidRDefault="00A33ED4" w:rsidP="00A33ED4">
      <w:pPr>
        <w:jc w:val="center"/>
        <w:rPr>
          <w:b/>
        </w:rPr>
      </w:pPr>
      <w:r w:rsidRPr="00756A19">
        <w:rPr>
          <w:b/>
          <w:bCs/>
        </w:rPr>
        <w:t>Главы Мокроольховского сельского поселения Котовского  муниципального района «</w:t>
      </w:r>
      <w:r w:rsidRPr="00756A19">
        <w:rPr>
          <w:b/>
        </w:rPr>
        <w:t>О результатах св</w:t>
      </w:r>
      <w:r w:rsidR="002629E2">
        <w:rPr>
          <w:b/>
        </w:rPr>
        <w:t>оей деятельности, деятельности а</w:t>
      </w:r>
      <w:r w:rsidRPr="00756A19">
        <w:rPr>
          <w:b/>
        </w:rPr>
        <w:t>дминистрации Мокроольховс</w:t>
      </w:r>
      <w:r w:rsidR="003050C7">
        <w:rPr>
          <w:b/>
        </w:rPr>
        <w:t>кого сельского поселения за 2020</w:t>
      </w:r>
      <w:r w:rsidRPr="00756A19">
        <w:rPr>
          <w:b/>
        </w:rPr>
        <w:t xml:space="preserve"> год</w:t>
      </w:r>
      <w:r w:rsidRPr="00756A19">
        <w:rPr>
          <w:b/>
          <w:bCs/>
        </w:rPr>
        <w:t>»</w:t>
      </w:r>
    </w:p>
    <w:p w:rsidR="00A33ED4" w:rsidRPr="00756A19" w:rsidRDefault="00A33ED4" w:rsidP="00A33ED4">
      <w:pPr>
        <w:shd w:val="clear" w:color="auto" w:fill="FFFFFF"/>
        <w:jc w:val="center"/>
        <w:rPr>
          <w:color w:val="212121"/>
        </w:rPr>
      </w:pPr>
    </w:p>
    <w:p w:rsidR="00A33ED4" w:rsidRPr="00756A19" w:rsidRDefault="00A33ED4" w:rsidP="00A33ED4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212121"/>
        </w:rPr>
      </w:pPr>
      <w:r w:rsidRPr="00756A19">
        <w:rPr>
          <w:color w:val="212121"/>
        </w:rPr>
        <w:t xml:space="preserve">В соответствии c действующим Федеральным законодательством Главы сельских поселений ежегодно отчитываются перед </w:t>
      </w:r>
      <w:r w:rsidR="006C1888">
        <w:rPr>
          <w:color w:val="212121"/>
        </w:rPr>
        <w:t xml:space="preserve"> депутатами и </w:t>
      </w:r>
      <w:r w:rsidRPr="00756A19">
        <w:rPr>
          <w:color w:val="212121"/>
        </w:rPr>
        <w:t xml:space="preserve">населением </w:t>
      </w:r>
      <w:r w:rsidR="006C1888">
        <w:rPr>
          <w:color w:val="212121"/>
        </w:rPr>
        <w:t xml:space="preserve">сельского поселения </w:t>
      </w:r>
      <w:r w:rsidRPr="00756A19">
        <w:rPr>
          <w:color w:val="212121"/>
        </w:rPr>
        <w:t>о проделанной работе.</w:t>
      </w:r>
    </w:p>
    <w:p w:rsidR="00A33ED4" w:rsidRPr="00756A19" w:rsidRDefault="00A33ED4" w:rsidP="00A33ED4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212121"/>
        </w:rPr>
      </w:pPr>
      <w:r w:rsidRPr="00756A19">
        <w:rPr>
          <w:color w:val="212121"/>
        </w:rPr>
        <w:t>В нашем поселении они проводятся ежегодно, и сегодня Вашему вниманию представляется отчет о</w:t>
      </w:r>
      <w:r w:rsidR="003050C7">
        <w:rPr>
          <w:color w:val="212121"/>
        </w:rPr>
        <w:t xml:space="preserve"> работе за 2020</w:t>
      </w:r>
      <w:r w:rsidRPr="00756A19">
        <w:rPr>
          <w:color w:val="212121"/>
        </w:rPr>
        <w:t xml:space="preserve"> год.</w:t>
      </w:r>
    </w:p>
    <w:p w:rsidR="00A33ED4" w:rsidRPr="00756A19" w:rsidRDefault="00A33ED4" w:rsidP="00A33ED4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212121"/>
        </w:rPr>
      </w:pPr>
      <w:r w:rsidRPr="00756A19">
        <w:rPr>
          <w:color w:val="212121"/>
        </w:rPr>
        <w:t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A33ED4" w:rsidRPr="00756A19" w:rsidRDefault="00A33ED4" w:rsidP="00A33ED4">
      <w:pPr>
        <w:shd w:val="clear" w:color="auto" w:fill="FFFFFF"/>
        <w:spacing w:line="240" w:lineRule="exact"/>
        <w:ind w:firstLine="709"/>
        <w:jc w:val="both"/>
        <w:rPr>
          <w:color w:val="212121"/>
        </w:rPr>
      </w:pPr>
      <w:r w:rsidRPr="00756A19">
        <w:rPr>
          <w:color w:val="212121"/>
        </w:rPr>
        <w:t>Это, прежде всего:</w:t>
      </w:r>
    </w:p>
    <w:p w:rsidR="00A33ED4" w:rsidRPr="00756A19" w:rsidRDefault="00A33ED4" w:rsidP="00A33ED4">
      <w:pPr>
        <w:pStyle w:val="TableHeading"/>
        <w:numPr>
          <w:ilvl w:val="0"/>
          <w:numId w:val="1"/>
        </w:numPr>
        <w:spacing w:line="240" w:lineRule="exact"/>
        <w:ind w:left="0" w:firstLine="709"/>
        <w:jc w:val="both"/>
        <w:rPr>
          <w:b w:val="0"/>
          <w:bCs w:val="0"/>
        </w:rPr>
      </w:pPr>
      <w:r w:rsidRPr="00756A19">
        <w:rPr>
          <w:b w:val="0"/>
          <w:bCs w:val="0"/>
        </w:rPr>
        <w:t>исполнение бюджета поселения;</w:t>
      </w:r>
    </w:p>
    <w:p w:rsidR="00A33ED4" w:rsidRPr="00756A19" w:rsidRDefault="00A33ED4" w:rsidP="00A33ED4">
      <w:pPr>
        <w:pStyle w:val="TableHeading"/>
        <w:numPr>
          <w:ilvl w:val="0"/>
          <w:numId w:val="1"/>
        </w:numPr>
        <w:spacing w:line="240" w:lineRule="exact"/>
        <w:ind w:left="0" w:firstLine="709"/>
        <w:jc w:val="both"/>
        <w:rPr>
          <w:b w:val="0"/>
          <w:bCs w:val="0"/>
        </w:rPr>
      </w:pPr>
      <w:r w:rsidRPr="00756A19">
        <w:rPr>
          <w:b w:val="0"/>
          <w:bCs w:val="0"/>
        </w:rPr>
        <w:t>благоустройство территории населенных пунктов, развития инфраструктуры, обеспечение жизнедеятельности поселения;</w:t>
      </w:r>
    </w:p>
    <w:p w:rsidR="00A33ED4" w:rsidRPr="00756A19" w:rsidRDefault="00A33ED4" w:rsidP="00A33ED4">
      <w:pPr>
        <w:pStyle w:val="TableHeading"/>
        <w:numPr>
          <w:ilvl w:val="0"/>
          <w:numId w:val="1"/>
        </w:numPr>
        <w:spacing w:line="240" w:lineRule="exact"/>
        <w:ind w:left="0" w:firstLine="709"/>
        <w:jc w:val="both"/>
        <w:rPr>
          <w:b w:val="0"/>
          <w:bCs w:val="0"/>
        </w:rPr>
      </w:pPr>
      <w:r w:rsidRPr="00756A19">
        <w:rPr>
          <w:b w:val="0"/>
          <w:bCs w:val="0"/>
        </w:rPr>
        <w:t>взаимодействие с предприятиями и организациями всех форм собственности с целью укрепления и развития экономики поселения;</w:t>
      </w:r>
    </w:p>
    <w:p w:rsidR="00A33ED4" w:rsidRPr="00756A19" w:rsidRDefault="00A33ED4" w:rsidP="00A33ED4">
      <w:pPr>
        <w:pStyle w:val="TableHeading"/>
        <w:numPr>
          <w:ilvl w:val="0"/>
          <w:numId w:val="1"/>
        </w:numPr>
        <w:spacing w:line="240" w:lineRule="exact"/>
        <w:ind w:left="0" w:firstLine="709"/>
        <w:jc w:val="both"/>
        <w:rPr>
          <w:b w:val="0"/>
          <w:bCs w:val="0"/>
        </w:rPr>
      </w:pPr>
      <w:r w:rsidRPr="00756A19">
        <w:rPr>
          <w:b w:val="0"/>
          <w:bCs w:val="0"/>
        </w:rPr>
        <w:t>обеспечение безопасного проживания на территории поселения всех его граждан;</w:t>
      </w:r>
    </w:p>
    <w:p w:rsidR="00A33ED4" w:rsidRPr="00756A19" w:rsidRDefault="00A33ED4" w:rsidP="00A33ED4">
      <w:pPr>
        <w:pStyle w:val="TableHeading"/>
        <w:numPr>
          <w:ilvl w:val="0"/>
          <w:numId w:val="1"/>
        </w:numPr>
        <w:spacing w:line="240" w:lineRule="exact"/>
        <w:ind w:left="0" w:firstLine="709"/>
        <w:jc w:val="both"/>
        <w:rPr>
          <w:b w:val="0"/>
          <w:bCs w:val="0"/>
        </w:rPr>
      </w:pPr>
      <w:r w:rsidRPr="00756A19">
        <w:rPr>
          <w:b w:val="0"/>
          <w:bCs w:val="0"/>
        </w:rPr>
        <w:t>выявление  проблем и решение вопросов поселения путем  проведения сходов граждан, встреч с Главой Котовского муниципального района, встреч с работниками администрации и служб района.</w:t>
      </w:r>
    </w:p>
    <w:p w:rsidR="00A33ED4" w:rsidRPr="00756A19" w:rsidRDefault="00A33ED4" w:rsidP="00A33ED4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212121"/>
        </w:rPr>
      </w:pPr>
      <w:r w:rsidRPr="00756A19">
        <w:rPr>
          <w:color w:val="212121"/>
        </w:rPr>
        <w:t>Результаты обсуждения  по тому или иному вопросу  принимаются на собраниях  представителей и утверждаются соответствующими решениями.</w:t>
      </w:r>
    </w:p>
    <w:p w:rsidR="00A33ED4" w:rsidRPr="00756A19" w:rsidRDefault="00A33ED4" w:rsidP="00A33ED4">
      <w:pPr>
        <w:shd w:val="clear" w:color="auto" w:fill="FFFFFF"/>
        <w:spacing w:line="240" w:lineRule="exact"/>
        <w:ind w:firstLine="709"/>
        <w:jc w:val="both"/>
        <w:rPr>
          <w:color w:val="212121"/>
        </w:rPr>
      </w:pPr>
      <w:r w:rsidRPr="00756A19">
        <w:rPr>
          <w:color w:val="212121"/>
          <w:bdr w:val="none" w:sz="0" w:space="0" w:color="auto" w:frame="1"/>
        </w:rPr>
        <w:t>Правовой основой деятельности органа местного самоуправления является:</w:t>
      </w:r>
    </w:p>
    <w:p w:rsidR="00A33ED4" w:rsidRPr="00756A19" w:rsidRDefault="006C1888" w:rsidP="00A33ED4">
      <w:pPr>
        <w:shd w:val="clear" w:color="auto" w:fill="FFFFFF"/>
        <w:spacing w:line="240" w:lineRule="exact"/>
        <w:ind w:firstLine="709"/>
        <w:jc w:val="both"/>
        <w:rPr>
          <w:color w:val="212121"/>
        </w:rPr>
      </w:pPr>
      <w:r>
        <w:rPr>
          <w:color w:val="212121"/>
          <w:bdr w:val="none" w:sz="0" w:space="0" w:color="auto" w:frame="1"/>
        </w:rPr>
        <w:t xml:space="preserve">- </w:t>
      </w:r>
      <w:r w:rsidR="00A33ED4" w:rsidRPr="00756A19">
        <w:rPr>
          <w:color w:val="212121"/>
          <w:bdr w:val="none" w:sz="0" w:space="0" w:color="auto" w:frame="1"/>
        </w:rPr>
        <w:t>соблюдение законов;</w:t>
      </w:r>
    </w:p>
    <w:p w:rsidR="00A33ED4" w:rsidRPr="00756A19" w:rsidRDefault="006C1888" w:rsidP="00A33ED4">
      <w:pPr>
        <w:shd w:val="clear" w:color="auto" w:fill="FFFFFF"/>
        <w:spacing w:line="240" w:lineRule="exact"/>
        <w:ind w:firstLine="709"/>
        <w:jc w:val="both"/>
        <w:rPr>
          <w:color w:val="212121"/>
        </w:rPr>
      </w:pPr>
      <w:r>
        <w:rPr>
          <w:color w:val="212121"/>
          <w:bdr w:val="none" w:sz="0" w:space="0" w:color="auto" w:frame="1"/>
        </w:rPr>
        <w:t xml:space="preserve">- </w:t>
      </w:r>
      <w:r w:rsidR="00A33ED4" w:rsidRPr="00756A19">
        <w:rPr>
          <w:color w:val="212121"/>
          <w:bdr w:val="none" w:sz="0" w:space="0" w:color="auto" w:frame="1"/>
        </w:rPr>
        <w:t>наделение государственными полномочиями;</w:t>
      </w:r>
    </w:p>
    <w:p w:rsidR="00A33ED4" w:rsidRPr="00756A19" w:rsidRDefault="006C1888" w:rsidP="00A33ED4">
      <w:pPr>
        <w:shd w:val="clear" w:color="auto" w:fill="FFFFFF"/>
        <w:spacing w:line="240" w:lineRule="exact"/>
        <w:ind w:firstLine="709"/>
        <w:jc w:val="both"/>
        <w:rPr>
          <w:color w:val="212121"/>
        </w:rPr>
      </w:pPr>
      <w:r>
        <w:rPr>
          <w:color w:val="212121"/>
          <w:bdr w:val="none" w:sz="0" w:space="0" w:color="auto" w:frame="1"/>
        </w:rPr>
        <w:t xml:space="preserve">- </w:t>
      </w:r>
      <w:r w:rsidR="00A33ED4" w:rsidRPr="00756A19">
        <w:rPr>
          <w:color w:val="212121"/>
          <w:bdr w:val="none" w:sz="0" w:space="0" w:color="auto" w:frame="1"/>
        </w:rPr>
        <w:t>обязательное  выполнение Указов и распоряжений Президента РФ, Федеральных законов и прочих нормативных актов Правительства России.</w:t>
      </w:r>
    </w:p>
    <w:p w:rsidR="00A33ED4" w:rsidRPr="00756A19" w:rsidRDefault="00A33ED4" w:rsidP="00A33ED4">
      <w:pPr>
        <w:spacing w:line="240" w:lineRule="exact"/>
        <w:ind w:firstLine="709"/>
        <w:jc w:val="both"/>
      </w:pPr>
      <w:r w:rsidRPr="00756A19">
        <w:t>В ходе выполнения Федерального закона от 06.10.2003 года № 131-ФЗ «Об общих принципах организации местного самоуправления в Российской Федерации» администрацией Мокроольхов</w:t>
      </w:r>
      <w:r w:rsidR="00413AE9">
        <w:t>ского сельского поселения в 2019</w:t>
      </w:r>
      <w:r w:rsidRPr="00756A19">
        <w:t xml:space="preserve"> году решались правовые, финансовые и организационные задачи. </w:t>
      </w:r>
    </w:p>
    <w:p w:rsidR="00A33ED4" w:rsidRPr="00756A19" w:rsidRDefault="00A33ED4" w:rsidP="00A33ED4">
      <w:pPr>
        <w:pStyle w:val="a3"/>
        <w:spacing w:before="0" w:beforeAutospacing="0" w:after="0" w:afterAutospacing="0" w:line="240" w:lineRule="exact"/>
        <w:ind w:firstLine="709"/>
        <w:jc w:val="both"/>
      </w:pPr>
      <w:r w:rsidRPr="00756A19">
        <w:rPr>
          <w:bdr w:val="none" w:sz="0" w:space="0" w:color="auto" w:frame="1"/>
        </w:rPr>
        <w:t xml:space="preserve">В рамках нормотворческой деятельности за отчетный период </w:t>
      </w:r>
      <w:r w:rsidR="003050C7">
        <w:t>проведено 17</w:t>
      </w:r>
      <w:r w:rsidR="00413AE9">
        <w:t xml:space="preserve"> заседание</w:t>
      </w:r>
      <w:r w:rsidRPr="00756A19">
        <w:t xml:space="preserve"> Совета депутатов, рассм</w:t>
      </w:r>
      <w:r w:rsidR="003050C7">
        <w:t>отрены и  приняты  решения по 46</w:t>
      </w:r>
      <w:r w:rsidRPr="00756A19">
        <w:t xml:space="preserve"> вопросам, принято </w:t>
      </w:r>
      <w:r w:rsidR="00090BCA">
        <w:rPr>
          <w:bdr w:val="none" w:sz="0" w:space="0" w:color="auto" w:frame="1"/>
        </w:rPr>
        <w:t>12</w:t>
      </w:r>
      <w:r w:rsidR="00363BAF">
        <w:rPr>
          <w:bdr w:val="none" w:sz="0" w:space="0" w:color="auto" w:frame="1"/>
        </w:rPr>
        <w:t>8</w:t>
      </w:r>
      <w:r w:rsidRPr="00756A19">
        <w:rPr>
          <w:bdr w:val="none" w:sz="0" w:space="0" w:color="auto" w:frame="1"/>
        </w:rPr>
        <w:t xml:space="preserve"> постановлений,  разработаны и приняты</w:t>
      </w:r>
      <w:r w:rsidR="00DD10E1">
        <w:rPr>
          <w:bdr w:val="none" w:sz="0" w:space="0" w:color="auto" w:frame="1"/>
        </w:rPr>
        <w:t xml:space="preserve"> </w:t>
      </w:r>
      <w:r w:rsidR="00090BCA">
        <w:rPr>
          <w:bdr w:val="none" w:sz="0" w:space="0" w:color="auto" w:frame="1"/>
        </w:rPr>
        <w:t>33 регламента</w:t>
      </w:r>
      <w:r w:rsidRPr="00756A19">
        <w:rPr>
          <w:bdr w:val="none" w:sz="0" w:space="0" w:color="auto" w:frame="1"/>
        </w:rPr>
        <w:t xml:space="preserve"> предоставления </w:t>
      </w:r>
      <w:r w:rsidR="00017D4B" w:rsidRPr="00756A19">
        <w:rPr>
          <w:bdr w:val="none" w:sz="0" w:space="0" w:color="auto" w:frame="1"/>
        </w:rPr>
        <w:t xml:space="preserve"> муниципальных </w:t>
      </w:r>
      <w:r w:rsidRPr="00756A19">
        <w:rPr>
          <w:bdr w:val="none" w:sz="0" w:space="0" w:color="auto" w:frame="1"/>
        </w:rPr>
        <w:t>услуг</w:t>
      </w:r>
      <w:r w:rsidR="00090BCA">
        <w:rPr>
          <w:bdr w:val="none" w:sz="0" w:space="0" w:color="auto" w:frame="1"/>
        </w:rPr>
        <w:t xml:space="preserve"> и 3 функции предоставления муниципальных услуг.</w:t>
      </w:r>
    </w:p>
    <w:p w:rsidR="00A33ED4" w:rsidRPr="00756A19" w:rsidRDefault="00A33ED4" w:rsidP="00A33ED4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212121"/>
        </w:rPr>
      </w:pPr>
      <w:r w:rsidRPr="00756A19">
        <w:rPr>
          <w:color w:val="212121"/>
        </w:rPr>
        <w:t>Проекты решений и  постановлений Администрации направляются в прокуратуру района.</w:t>
      </w:r>
    </w:p>
    <w:p w:rsidR="00A33ED4" w:rsidRPr="00756A19" w:rsidRDefault="00A33ED4" w:rsidP="00A33ED4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212121"/>
        </w:rPr>
      </w:pPr>
      <w:r w:rsidRPr="00756A19">
        <w:rPr>
          <w:color w:val="212121"/>
        </w:rPr>
        <w:t xml:space="preserve">Информационным источником для изучения деятельности нашего поселения является официальный сайт поселения, где размещаются нормативные документы, </w:t>
      </w:r>
      <w:r w:rsidR="008F1C8E" w:rsidRPr="00756A19">
        <w:rPr>
          <w:color w:val="212121"/>
        </w:rPr>
        <w:t>газета  «Маяк</w:t>
      </w:r>
      <w:r w:rsidRPr="00756A19">
        <w:rPr>
          <w:color w:val="212121"/>
        </w:rPr>
        <w:t>».</w:t>
      </w:r>
    </w:p>
    <w:p w:rsidR="00A33ED4" w:rsidRPr="00756A19" w:rsidRDefault="00A33ED4" w:rsidP="00A33ED4">
      <w:pPr>
        <w:spacing w:line="240" w:lineRule="exact"/>
        <w:ind w:firstLine="709"/>
        <w:jc w:val="both"/>
      </w:pPr>
    </w:p>
    <w:p w:rsidR="00A33ED4" w:rsidRPr="00756A19" w:rsidRDefault="00A33ED4" w:rsidP="00A33ED4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b/>
        </w:rPr>
      </w:pPr>
      <w:r w:rsidRPr="00756A19">
        <w:rPr>
          <w:b/>
        </w:rPr>
        <w:t xml:space="preserve">                               Бюджет </w:t>
      </w:r>
    </w:p>
    <w:p w:rsidR="00A33ED4" w:rsidRPr="00756A19" w:rsidRDefault="00A33ED4" w:rsidP="00A33ED4">
      <w:pPr>
        <w:spacing w:line="240" w:lineRule="exact"/>
        <w:ind w:firstLine="709"/>
        <w:jc w:val="both"/>
        <w:rPr>
          <w:b/>
        </w:rPr>
      </w:pPr>
      <w:r w:rsidRPr="00756A19">
        <w:rPr>
          <w:b/>
        </w:rPr>
        <w:t>1.  Исполнение доходной части местного бюджета</w:t>
      </w:r>
    </w:p>
    <w:p w:rsidR="00A33ED4" w:rsidRPr="00756A19" w:rsidRDefault="00EC2867" w:rsidP="00A33ED4">
      <w:pPr>
        <w:pStyle w:val="a4"/>
        <w:spacing w:line="240" w:lineRule="exact"/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За 2020</w:t>
      </w:r>
      <w:r w:rsidR="00A33ED4" w:rsidRPr="00756A19">
        <w:rPr>
          <w:b/>
          <w:sz w:val="24"/>
          <w:szCs w:val="24"/>
        </w:rPr>
        <w:t xml:space="preserve"> год</w:t>
      </w:r>
      <w:r w:rsidR="00A33ED4" w:rsidRPr="00756A19">
        <w:rPr>
          <w:sz w:val="24"/>
          <w:szCs w:val="24"/>
        </w:rPr>
        <w:t xml:space="preserve"> в доходную часть бюджета Мо</w:t>
      </w:r>
      <w:r w:rsidR="00167F44" w:rsidRPr="00756A19">
        <w:rPr>
          <w:sz w:val="24"/>
          <w:szCs w:val="24"/>
        </w:rPr>
        <w:t>кроольховского</w:t>
      </w:r>
      <w:r w:rsidR="00A33ED4" w:rsidRPr="00756A19">
        <w:rPr>
          <w:sz w:val="24"/>
          <w:szCs w:val="24"/>
        </w:rPr>
        <w:t xml:space="preserve"> сельского поселения  поступило доходов с учетом безвозмездных</w:t>
      </w:r>
      <w:r w:rsidR="00167F44" w:rsidRPr="00756A19">
        <w:rPr>
          <w:sz w:val="24"/>
          <w:szCs w:val="24"/>
        </w:rPr>
        <w:t xml:space="preserve"> поступлений в сумме  </w:t>
      </w:r>
      <w:r>
        <w:rPr>
          <w:b/>
          <w:sz w:val="24"/>
          <w:szCs w:val="24"/>
        </w:rPr>
        <w:t>9918,0</w:t>
      </w:r>
      <w:r w:rsidR="00167F44" w:rsidRPr="00756A19">
        <w:rPr>
          <w:b/>
          <w:sz w:val="24"/>
          <w:szCs w:val="24"/>
        </w:rPr>
        <w:t xml:space="preserve"> тыс.</w:t>
      </w:r>
      <w:r w:rsidR="00A33ED4" w:rsidRPr="00756A19">
        <w:rPr>
          <w:b/>
          <w:sz w:val="24"/>
          <w:szCs w:val="24"/>
        </w:rPr>
        <w:t xml:space="preserve"> рублей при </w:t>
      </w:r>
      <w:r>
        <w:rPr>
          <w:b/>
          <w:sz w:val="24"/>
          <w:szCs w:val="24"/>
        </w:rPr>
        <w:t xml:space="preserve">уточненном </w:t>
      </w:r>
      <w:r w:rsidR="00A33ED4" w:rsidRPr="00756A19">
        <w:rPr>
          <w:b/>
          <w:sz w:val="24"/>
          <w:szCs w:val="24"/>
        </w:rPr>
        <w:t xml:space="preserve">плане </w:t>
      </w:r>
      <w:r>
        <w:rPr>
          <w:b/>
          <w:sz w:val="24"/>
          <w:szCs w:val="24"/>
        </w:rPr>
        <w:t>9876,5</w:t>
      </w:r>
      <w:r w:rsidR="00167F44" w:rsidRPr="00756A19">
        <w:rPr>
          <w:b/>
          <w:sz w:val="24"/>
          <w:szCs w:val="24"/>
        </w:rPr>
        <w:t xml:space="preserve"> тыс. рублей что составляет </w:t>
      </w:r>
      <w:r>
        <w:rPr>
          <w:b/>
          <w:sz w:val="24"/>
          <w:szCs w:val="24"/>
        </w:rPr>
        <w:t>100,4%</w:t>
      </w:r>
      <w:r w:rsidR="00A33ED4" w:rsidRPr="00756A19">
        <w:rPr>
          <w:sz w:val="24"/>
          <w:szCs w:val="24"/>
        </w:rPr>
        <w:t>, в том числе собственных доходов</w:t>
      </w:r>
      <w:r w:rsidR="00DF2C24">
        <w:rPr>
          <w:sz w:val="24"/>
          <w:szCs w:val="24"/>
        </w:rPr>
        <w:t xml:space="preserve">  </w:t>
      </w:r>
      <w:r>
        <w:rPr>
          <w:sz w:val="24"/>
          <w:szCs w:val="24"/>
        </w:rPr>
        <w:t>5154,1</w:t>
      </w:r>
      <w:r w:rsidR="007B3D39">
        <w:rPr>
          <w:sz w:val="24"/>
          <w:szCs w:val="24"/>
        </w:rPr>
        <w:t xml:space="preserve"> </w:t>
      </w:r>
      <w:proofErr w:type="spellStart"/>
      <w:r w:rsidR="00167F44" w:rsidRPr="00756A19">
        <w:rPr>
          <w:sz w:val="24"/>
          <w:szCs w:val="24"/>
        </w:rPr>
        <w:t>тыс</w:t>
      </w:r>
      <w:proofErr w:type="gramStart"/>
      <w:r w:rsidR="00167F44" w:rsidRPr="00756A19">
        <w:rPr>
          <w:sz w:val="24"/>
          <w:szCs w:val="24"/>
        </w:rPr>
        <w:t>.</w:t>
      </w:r>
      <w:r w:rsidR="00F014B1" w:rsidRPr="00756A19">
        <w:rPr>
          <w:sz w:val="24"/>
          <w:szCs w:val="24"/>
        </w:rPr>
        <w:t>р</w:t>
      </w:r>
      <w:proofErr w:type="gramEnd"/>
      <w:r w:rsidR="00F014B1" w:rsidRPr="00756A19">
        <w:rPr>
          <w:sz w:val="24"/>
          <w:szCs w:val="24"/>
        </w:rPr>
        <w:t>ублей</w:t>
      </w:r>
      <w:proofErr w:type="spellEnd"/>
      <w:r w:rsidR="00F014B1" w:rsidRPr="00756A19">
        <w:rPr>
          <w:sz w:val="24"/>
          <w:szCs w:val="24"/>
        </w:rPr>
        <w:t xml:space="preserve"> </w:t>
      </w:r>
      <w:r w:rsidR="00F778AE" w:rsidRPr="00756A19">
        <w:rPr>
          <w:sz w:val="24"/>
          <w:szCs w:val="24"/>
        </w:rPr>
        <w:t xml:space="preserve"> </w:t>
      </w:r>
      <w:r>
        <w:rPr>
          <w:sz w:val="24"/>
          <w:szCs w:val="24"/>
        </w:rPr>
        <w:t>или  100,8% от утвержденных бюджетных назначений.</w:t>
      </w:r>
      <w:r w:rsidR="00A33ED4" w:rsidRPr="00756A19">
        <w:rPr>
          <w:sz w:val="24"/>
          <w:szCs w:val="24"/>
        </w:rPr>
        <w:t xml:space="preserve"> </w:t>
      </w:r>
    </w:p>
    <w:p w:rsidR="00A33ED4" w:rsidRPr="00756A19" w:rsidRDefault="00A33ED4" w:rsidP="00A33ED4">
      <w:pPr>
        <w:spacing w:line="240" w:lineRule="exact"/>
        <w:ind w:firstLine="709"/>
        <w:jc w:val="both"/>
      </w:pPr>
      <w:r w:rsidRPr="00756A19">
        <w:t xml:space="preserve">   Администрация Мо</w:t>
      </w:r>
      <w:r w:rsidR="00F778AE" w:rsidRPr="00756A19">
        <w:t>кроольховского</w:t>
      </w:r>
      <w:r w:rsidRPr="00756A19">
        <w:t xml:space="preserve"> сельского поселения является администратором доходов поступлений акцизов н</w:t>
      </w:r>
      <w:r w:rsidR="007B3D39">
        <w:t>а</w:t>
      </w:r>
      <w:r w:rsidR="00EC2867">
        <w:t xml:space="preserve"> различные виды топлива. В 2020</w:t>
      </w:r>
      <w:r w:rsidRPr="00756A19">
        <w:t xml:space="preserve"> году</w:t>
      </w:r>
      <w:r w:rsidR="00F778AE" w:rsidRPr="00756A19">
        <w:t xml:space="preserve"> </w:t>
      </w:r>
      <w:r w:rsidR="00DF2C24">
        <w:lastRenderedPageBreak/>
        <w:t xml:space="preserve">план по акцизам </w:t>
      </w:r>
      <w:r w:rsidR="00EC2867">
        <w:t>выполнен на 89,3</w:t>
      </w:r>
      <w:r w:rsidR="007B3D39">
        <w:t xml:space="preserve"> </w:t>
      </w:r>
      <w:r w:rsidRPr="00756A19">
        <w:t xml:space="preserve">%.  </w:t>
      </w:r>
      <w:r w:rsidR="00DF2C24">
        <w:t xml:space="preserve">Поступило </w:t>
      </w:r>
      <w:r w:rsidR="00EC2867">
        <w:t>1059,8</w:t>
      </w:r>
      <w:r w:rsidR="00603C5C" w:rsidRPr="00756A19">
        <w:t xml:space="preserve"> </w:t>
      </w:r>
      <w:proofErr w:type="spellStart"/>
      <w:r w:rsidR="00603C5C" w:rsidRPr="00756A19">
        <w:t>тыс</w:t>
      </w:r>
      <w:proofErr w:type="gramStart"/>
      <w:r w:rsidR="00603C5C" w:rsidRPr="00756A19">
        <w:t>.р</w:t>
      </w:r>
      <w:proofErr w:type="gramEnd"/>
      <w:r w:rsidR="00603C5C" w:rsidRPr="00756A19">
        <w:t>у</w:t>
      </w:r>
      <w:r w:rsidR="00EC2867">
        <w:t>блей</w:t>
      </w:r>
      <w:proofErr w:type="spellEnd"/>
      <w:r w:rsidR="00EC2867">
        <w:t xml:space="preserve"> при плане 1186,8</w:t>
      </w:r>
      <w:r w:rsidR="00603C5C" w:rsidRPr="00756A19">
        <w:t xml:space="preserve"> </w:t>
      </w:r>
      <w:proofErr w:type="spellStart"/>
      <w:r w:rsidR="00603C5C" w:rsidRPr="00756A19">
        <w:t>тыс.рублей</w:t>
      </w:r>
      <w:proofErr w:type="spellEnd"/>
      <w:r w:rsidR="00603C5C" w:rsidRPr="00756A19">
        <w:t>.</w:t>
      </w:r>
    </w:p>
    <w:p w:rsidR="00A33ED4" w:rsidRPr="00756A19" w:rsidRDefault="00A33ED4" w:rsidP="00A33ED4">
      <w:pPr>
        <w:spacing w:line="240" w:lineRule="exact"/>
        <w:ind w:firstLine="709"/>
        <w:jc w:val="both"/>
      </w:pPr>
      <w:r w:rsidRPr="00756A19">
        <w:t>Налог на имущес</w:t>
      </w:r>
      <w:r w:rsidR="00EC2867">
        <w:t>тво физических лиц составил 38,6</w:t>
      </w:r>
      <w:r w:rsidRPr="00756A19">
        <w:t xml:space="preserve"> ты</w:t>
      </w:r>
      <w:r w:rsidR="00EC2867">
        <w:t>с. рублей, из запланированных 47,9</w:t>
      </w:r>
      <w:r w:rsidR="009A59F6">
        <w:t xml:space="preserve"> </w:t>
      </w:r>
      <w:r w:rsidR="00F778AE" w:rsidRPr="00756A19">
        <w:t>тыс. рублей</w:t>
      </w:r>
      <w:r w:rsidR="00EC2867">
        <w:t>, исполнение 80,5</w:t>
      </w:r>
      <w:r w:rsidR="009A59F6">
        <w:t xml:space="preserve"> </w:t>
      </w:r>
      <w:r w:rsidR="009556C7">
        <w:t>%.</w:t>
      </w:r>
    </w:p>
    <w:p w:rsidR="00C94B38" w:rsidRPr="00756A19" w:rsidRDefault="00DB6AB5" w:rsidP="00A33ED4">
      <w:pPr>
        <w:spacing w:line="240" w:lineRule="exact"/>
        <w:ind w:firstLine="709"/>
        <w:jc w:val="both"/>
      </w:pPr>
      <w:r w:rsidRPr="00756A19">
        <w:t>Земельный налог составил</w:t>
      </w:r>
      <w:r w:rsidR="00C94B38" w:rsidRPr="00756A19">
        <w:t xml:space="preserve"> </w:t>
      </w:r>
      <w:r w:rsidR="00EC2867">
        <w:t>564,0</w:t>
      </w:r>
      <w:r w:rsidR="00C94B38" w:rsidRPr="00756A19">
        <w:t xml:space="preserve"> </w:t>
      </w:r>
      <w:proofErr w:type="spellStart"/>
      <w:r w:rsidR="00C94B38" w:rsidRPr="00756A19">
        <w:t>тыс</w:t>
      </w:r>
      <w:proofErr w:type="gramStart"/>
      <w:r w:rsidR="00C94B38" w:rsidRPr="00756A19">
        <w:t>.р</w:t>
      </w:r>
      <w:proofErr w:type="gramEnd"/>
      <w:r w:rsidR="00C94B38" w:rsidRPr="00756A19">
        <w:t>ублей</w:t>
      </w:r>
      <w:proofErr w:type="spellEnd"/>
      <w:r w:rsidR="00C94B38" w:rsidRPr="00756A19">
        <w:t>, из запланированных</w:t>
      </w:r>
      <w:r w:rsidR="00086952">
        <w:t xml:space="preserve"> </w:t>
      </w:r>
      <w:r w:rsidR="00EC2867">
        <w:t xml:space="preserve">610,0    </w:t>
      </w:r>
      <w:proofErr w:type="spellStart"/>
      <w:r w:rsidR="00EC2867">
        <w:t>тыс.рублей</w:t>
      </w:r>
      <w:proofErr w:type="spellEnd"/>
      <w:r w:rsidR="00EC2867">
        <w:t>, исполнение 92,4</w:t>
      </w:r>
      <w:r w:rsidR="009A59F6">
        <w:t xml:space="preserve"> </w:t>
      </w:r>
      <w:r w:rsidRPr="00756A19">
        <w:t>%.</w:t>
      </w:r>
    </w:p>
    <w:p w:rsidR="00A33ED4" w:rsidRPr="00756A19" w:rsidRDefault="00A33ED4" w:rsidP="00A33ED4">
      <w:pPr>
        <w:spacing w:line="240" w:lineRule="exact"/>
        <w:ind w:firstLine="709"/>
        <w:jc w:val="both"/>
      </w:pPr>
      <w:r w:rsidRPr="00756A19">
        <w:t>Налог на доходы физически</w:t>
      </w:r>
      <w:r w:rsidR="009A59F6">
        <w:t xml:space="preserve">х </w:t>
      </w:r>
      <w:r w:rsidR="00EC2867">
        <w:t>лиц по сравнению с планом 1550,0</w:t>
      </w:r>
      <w:r w:rsidRPr="00756A19">
        <w:t xml:space="preserve"> тыс. рублей в</w:t>
      </w:r>
      <w:r w:rsidR="00F778AE" w:rsidRPr="00756A19">
        <w:t>ып</w:t>
      </w:r>
      <w:r w:rsidR="009A59F6">
        <w:t>о</w:t>
      </w:r>
      <w:r w:rsidR="00EC2867">
        <w:t>лнен на 114,4 % и составил 1774,1</w:t>
      </w:r>
      <w:r w:rsidR="00F778AE" w:rsidRPr="00756A19">
        <w:t xml:space="preserve"> тыс. рублей.</w:t>
      </w:r>
    </w:p>
    <w:p w:rsidR="00EC2867" w:rsidRDefault="00F778AE" w:rsidP="00A33ED4">
      <w:pPr>
        <w:spacing w:line="240" w:lineRule="exact"/>
        <w:ind w:firstLine="709"/>
        <w:jc w:val="both"/>
      </w:pPr>
      <w:r w:rsidRPr="00756A19">
        <w:t>Единый сельскохозяйственный</w:t>
      </w:r>
      <w:r w:rsidR="009556C7">
        <w:t xml:space="preserve"> налог по сравне</w:t>
      </w:r>
      <w:r w:rsidR="00086952">
        <w:t xml:space="preserve">нию с планом </w:t>
      </w:r>
      <w:r w:rsidR="00EC2867">
        <w:t>1416,0</w:t>
      </w:r>
      <w:r w:rsidRPr="00756A19">
        <w:t xml:space="preserve"> </w:t>
      </w:r>
      <w:proofErr w:type="spellStart"/>
      <w:r w:rsidRPr="00756A19">
        <w:t>тыс</w:t>
      </w:r>
      <w:proofErr w:type="gramStart"/>
      <w:r w:rsidRPr="00756A19">
        <w:t>.р</w:t>
      </w:r>
      <w:proofErr w:type="gramEnd"/>
      <w:r w:rsidRPr="00756A19">
        <w:t>ублей</w:t>
      </w:r>
      <w:proofErr w:type="spellEnd"/>
      <w:r w:rsidRPr="00756A19">
        <w:t xml:space="preserve"> вып</w:t>
      </w:r>
      <w:r w:rsidR="00086952">
        <w:t>олнен</w:t>
      </w:r>
      <w:r w:rsidR="00EC2867">
        <w:t xml:space="preserve"> на 99,6%</w:t>
      </w:r>
      <w:r w:rsidR="00086952">
        <w:t xml:space="preserve">, </w:t>
      </w:r>
      <w:r w:rsidR="00EC2867">
        <w:t xml:space="preserve">и </w:t>
      </w:r>
      <w:r w:rsidR="00086952">
        <w:t xml:space="preserve">составил  </w:t>
      </w:r>
      <w:r w:rsidR="00EC2867">
        <w:t xml:space="preserve">1410,7 </w:t>
      </w:r>
      <w:proofErr w:type="spellStart"/>
      <w:r w:rsidR="00EC2867">
        <w:t>тыс.рублей</w:t>
      </w:r>
      <w:proofErr w:type="spellEnd"/>
      <w:r w:rsidRPr="00756A19">
        <w:t>.</w:t>
      </w:r>
      <w:r w:rsidR="00086952">
        <w:t xml:space="preserve"> Агрофирма «Раздолье», которая </w:t>
      </w:r>
      <w:proofErr w:type="gramStart"/>
      <w:r w:rsidR="00086952">
        <w:t>я</w:t>
      </w:r>
      <w:r w:rsidR="00EC2867">
        <w:t>вляется плательщиком ЕСХН в 2020</w:t>
      </w:r>
      <w:r w:rsidR="00086952">
        <w:t xml:space="preserve"> году </w:t>
      </w:r>
      <w:r w:rsidR="00836D60">
        <w:t xml:space="preserve"> сработала</w:t>
      </w:r>
      <w:proofErr w:type="gramEnd"/>
      <w:r w:rsidR="00836D60">
        <w:t xml:space="preserve"> на уровне</w:t>
      </w:r>
      <w:r w:rsidR="00EC2867">
        <w:t>.</w:t>
      </w:r>
    </w:p>
    <w:p w:rsidR="00A33ED4" w:rsidRDefault="00F83685" w:rsidP="00A33ED4">
      <w:pPr>
        <w:spacing w:line="240" w:lineRule="exact"/>
        <w:ind w:firstLine="709"/>
        <w:jc w:val="both"/>
      </w:pPr>
      <w:r w:rsidRPr="00756A19">
        <w:t>Прочие поступления</w:t>
      </w:r>
      <w:r w:rsidR="00017D4B" w:rsidRPr="00756A19">
        <w:t xml:space="preserve"> от использования имущества, находящегося в собственности пос</w:t>
      </w:r>
      <w:r w:rsidR="00567692" w:rsidRPr="00756A19">
        <w:t>е</w:t>
      </w:r>
      <w:r w:rsidRPr="00756A19">
        <w:t xml:space="preserve">ления (аренда </w:t>
      </w:r>
      <w:r w:rsidR="00EC2867">
        <w:t>3-х</w:t>
      </w:r>
      <w:r w:rsidRPr="00756A19">
        <w:t xml:space="preserve"> прудов</w:t>
      </w:r>
      <w:r w:rsidR="002D19FC">
        <w:t xml:space="preserve">, аренда </w:t>
      </w:r>
      <w:r w:rsidR="003E4722">
        <w:t xml:space="preserve">4-х земельных участков </w:t>
      </w:r>
      <w:r w:rsidR="002D19FC">
        <w:t>земли, аренда 2-х помещений</w:t>
      </w:r>
      <w:r w:rsidRPr="00756A19">
        <w:t>) составили</w:t>
      </w:r>
      <w:r w:rsidR="002D19FC">
        <w:t xml:space="preserve">  198,5</w:t>
      </w:r>
      <w:r w:rsidR="00017D4B" w:rsidRPr="00756A19">
        <w:t xml:space="preserve"> </w:t>
      </w:r>
      <w:proofErr w:type="spellStart"/>
      <w:r w:rsidR="00017D4B" w:rsidRPr="00756A19">
        <w:t>тыс</w:t>
      </w:r>
      <w:proofErr w:type="gramStart"/>
      <w:r w:rsidR="00017D4B" w:rsidRPr="00756A19">
        <w:t>.р</w:t>
      </w:r>
      <w:proofErr w:type="gramEnd"/>
      <w:r w:rsidR="00017D4B" w:rsidRPr="00756A19">
        <w:t>ублей</w:t>
      </w:r>
      <w:proofErr w:type="spellEnd"/>
      <w:r w:rsidR="002D19FC">
        <w:t>, что по сравнению с планом 193,2</w:t>
      </w:r>
      <w:r w:rsidR="00A33ED4" w:rsidRPr="00756A19">
        <w:t xml:space="preserve"> тыс. рублей </w:t>
      </w:r>
      <w:r w:rsidR="009556C7">
        <w:t xml:space="preserve"> </w:t>
      </w:r>
      <w:r w:rsidR="00C94B38" w:rsidRPr="00756A19">
        <w:t>выполнены</w:t>
      </w:r>
      <w:r w:rsidR="002D19FC">
        <w:t xml:space="preserve"> 102,7</w:t>
      </w:r>
      <w:r w:rsidR="009A59F6">
        <w:t xml:space="preserve"> </w:t>
      </w:r>
      <w:r w:rsidR="009556C7">
        <w:t>%</w:t>
      </w:r>
      <w:r w:rsidR="002D19FC">
        <w:t>.</w:t>
      </w:r>
    </w:p>
    <w:p w:rsidR="00F83685" w:rsidRPr="00ED68D2" w:rsidRDefault="00A33ED4" w:rsidP="00A33ED4">
      <w:pPr>
        <w:spacing w:line="240" w:lineRule="exact"/>
        <w:ind w:firstLine="709"/>
        <w:jc w:val="both"/>
        <w:rPr>
          <w:b/>
        </w:rPr>
      </w:pPr>
      <w:r w:rsidRPr="00ED68D2">
        <w:rPr>
          <w:b/>
        </w:rPr>
        <w:t>Поступления от других уровней бюджетной системы</w:t>
      </w:r>
      <w:r w:rsidR="00F83685" w:rsidRPr="00ED68D2">
        <w:rPr>
          <w:b/>
        </w:rPr>
        <w:t>:</w:t>
      </w:r>
    </w:p>
    <w:p w:rsidR="00F83685" w:rsidRPr="00756A19" w:rsidRDefault="00F83685" w:rsidP="00A33ED4">
      <w:pPr>
        <w:spacing w:line="240" w:lineRule="exact"/>
        <w:ind w:firstLine="709"/>
        <w:jc w:val="both"/>
      </w:pPr>
      <w:r w:rsidRPr="00756A19">
        <w:t>-</w:t>
      </w:r>
      <w:r w:rsidR="00A33ED4" w:rsidRPr="00756A19">
        <w:t xml:space="preserve"> получено бюджетных поступлений в консолиди</w:t>
      </w:r>
      <w:r w:rsidR="00362604">
        <w:t>рованный бюджет поселения 4852,0</w:t>
      </w:r>
      <w:r w:rsidR="00567692" w:rsidRPr="00756A19">
        <w:t xml:space="preserve"> тыс. рублей,</w:t>
      </w:r>
      <w:r w:rsidR="00A33ED4" w:rsidRPr="00756A19">
        <w:t xml:space="preserve"> </w:t>
      </w:r>
      <w:r w:rsidRPr="00756A19">
        <w:t xml:space="preserve"> при таком же плане, исполнение составило 100% </w:t>
      </w:r>
      <w:r w:rsidR="00A33ED4" w:rsidRPr="00756A19">
        <w:t xml:space="preserve">в том числе: </w:t>
      </w:r>
    </w:p>
    <w:p w:rsidR="00F83685" w:rsidRPr="00756A19" w:rsidRDefault="006C1888" w:rsidP="00A33ED4">
      <w:pPr>
        <w:spacing w:line="240" w:lineRule="exact"/>
        <w:ind w:firstLine="709"/>
        <w:jc w:val="both"/>
      </w:pPr>
      <w:r>
        <w:t xml:space="preserve">- </w:t>
      </w:r>
      <w:r w:rsidR="00362604">
        <w:t>дотации бюджетам бюджетной системы РФ  2374,0</w:t>
      </w:r>
      <w:r w:rsidR="00A33ED4" w:rsidRPr="00756A19">
        <w:t xml:space="preserve"> </w:t>
      </w:r>
      <w:r w:rsidR="00567692" w:rsidRPr="00756A19">
        <w:t>тыс. рублей</w:t>
      </w:r>
      <w:r w:rsidR="00A33ED4" w:rsidRPr="00756A19">
        <w:t xml:space="preserve">; </w:t>
      </w:r>
    </w:p>
    <w:p w:rsidR="00DB6AB5" w:rsidRPr="00756A19" w:rsidRDefault="006C1888" w:rsidP="00A33ED4">
      <w:pPr>
        <w:spacing w:line="240" w:lineRule="exact"/>
        <w:ind w:firstLine="709"/>
        <w:jc w:val="both"/>
      </w:pPr>
      <w:r>
        <w:t xml:space="preserve">- </w:t>
      </w:r>
      <w:r w:rsidR="00ED68D2">
        <w:t>прочие межбюджетные трансферты, передаваемые бюд</w:t>
      </w:r>
      <w:r w:rsidR="00362604">
        <w:t>жетам сельских поселений 2303,0</w:t>
      </w:r>
      <w:r w:rsidR="00DB6AB5" w:rsidRPr="00756A19">
        <w:t xml:space="preserve"> </w:t>
      </w:r>
      <w:proofErr w:type="spellStart"/>
      <w:r w:rsidR="00DB6AB5" w:rsidRPr="00756A19">
        <w:t>тыс</w:t>
      </w:r>
      <w:proofErr w:type="gramStart"/>
      <w:r w:rsidR="00DB6AB5" w:rsidRPr="00756A19">
        <w:t>.р</w:t>
      </w:r>
      <w:proofErr w:type="gramEnd"/>
      <w:r w:rsidR="00DB6AB5" w:rsidRPr="00756A19">
        <w:t>ублей</w:t>
      </w:r>
      <w:proofErr w:type="spellEnd"/>
      <w:r w:rsidR="00DB6AB5" w:rsidRPr="00756A19">
        <w:t xml:space="preserve">; </w:t>
      </w:r>
    </w:p>
    <w:p w:rsidR="00F83685" w:rsidRPr="00756A19" w:rsidRDefault="006C1888" w:rsidP="00A33ED4">
      <w:pPr>
        <w:spacing w:line="240" w:lineRule="exact"/>
        <w:ind w:firstLine="709"/>
        <w:jc w:val="both"/>
      </w:pPr>
      <w:r>
        <w:t xml:space="preserve">- </w:t>
      </w:r>
      <w:r w:rsidR="00567692" w:rsidRPr="00756A19">
        <w:t xml:space="preserve">субвенция бюджету поселения </w:t>
      </w:r>
      <w:r w:rsidR="00A33ED4" w:rsidRPr="00756A19">
        <w:t xml:space="preserve">на осуществление </w:t>
      </w:r>
      <w:r w:rsidR="00567692" w:rsidRPr="00756A19">
        <w:t>первичног</w:t>
      </w:r>
      <w:r w:rsidR="00362604">
        <w:t>о воинского учета составила 82,7</w:t>
      </w:r>
      <w:r w:rsidR="00567692" w:rsidRPr="00756A19">
        <w:t xml:space="preserve"> </w:t>
      </w:r>
      <w:proofErr w:type="spellStart"/>
      <w:r w:rsidR="00567692" w:rsidRPr="00756A19">
        <w:t>тыс</w:t>
      </w:r>
      <w:proofErr w:type="gramStart"/>
      <w:r w:rsidR="00567692" w:rsidRPr="00756A19">
        <w:t>.р</w:t>
      </w:r>
      <w:proofErr w:type="gramEnd"/>
      <w:r w:rsidR="00567692" w:rsidRPr="00756A19">
        <w:t>ублей</w:t>
      </w:r>
      <w:proofErr w:type="spellEnd"/>
      <w:r w:rsidR="00567692" w:rsidRPr="00756A19">
        <w:t xml:space="preserve">;  </w:t>
      </w:r>
    </w:p>
    <w:p w:rsidR="00F83685" w:rsidRPr="00756A19" w:rsidRDefault="006C1888" w:rsidP="00A33ED4">
      <w:pPr>
        <w:spacing w:line="240" w:lineRule="exact"/>
        <w:ind w:firstLine="709"/>
        <w:jc w:val="both"/>
      </w:pPr>
      <w:r>
        <w:t xml:space="preserve">- </w:t>
      </w:r>
      <w:r w:rsidR="00567692" w:rsidRPr="00756A19">
        <w:t>субвенция на выполнение передаваемых полномочий по админист</w:t>
      </w:r>
      <w:r w:rsidR="00836D60">
        <w:t>ративной  комиссии составила 4,2</w:t>
      </w:r>
      <w:r w:rsidR="00567692" w:rsidRPr="00756A19">
        <w:t xml:space="preserve"> </w:t>
      </w:r>
      <w:proofErr w:type="spellStart"/>
      <w:r w:rsidR="00567692" w:rsidRPr="00756A19">
        <w:t>тыс</w:t>
      </w:r>
      <w:proofErr w:type="gramStart"/>
      <w:r w:rsidR="00567692" w:rsidRPr="00756A19">
        <w:t>.р</w:t>
      </w:r>
      <w:proofErr w:type="gramEnd"/>
      <w:r w:rsidR="00567692" w:rsidRPr="00756A19">
        <w:t>ублей</w:t>
      </w:r>
      <w:proofErr w:type="spellEnd"/>
      <w:r w:rsidR="00567692" w:rsidRPr="00756A19">
        <w:t>;</w:t>
      </w:r>
      <w:r w:rsidR="00F83685" w:rsidRPr="00756A19">
        <w:t xml:space="preserve"> </w:t>
      </w:r>
    </w:p>
    <w:p w:rsidR="00F83685" w:rsidRPr="00756A19" w:rsidRDefault="006C1888" w:rsidP="00A33ED4">
      <w:pPr>
        <w:spacing w:line="240" w:lineRule="exact"/>
        <w:ind w:firstLine="709"/>
        <w:jc w:val="both"/>
      </w:pPr>
      <w:r>
        <w:t xml:space="preserve">- </w:t>
      </w:r>
      <w:r w:rsidR="00F83685" w:rsidRPr="00756A19">
        <w:t>межбюджетные трансферты, передаваемые бюджету поселения из бюджета района на осуществление части полномочий  по водоснаб</w:t>
      </w:r>
      <w:r w:rsidR="009556C7">
        <w:t xml:space="preserve">жению  в сумме </w:t>
      </w:r>
      <w:r w:rsidR="00836D60">
        <w:t>88,1</w:t>
      </w:r>
      <w:r w:rsidR="00C94B38" w:rsidRPr="00756A19">
        <w:t xml:space="preserve"> </w:t>
      </w:r>
      <w:proofErr w:type="spellStart"/>
      <w:r w:rsidR="00C94B38" w:rsidRPr="00756A19">
        <w:t>тыс</w:t>
      </w:r>
      <w:proofErr w:type="gramStart"/>
      <w:r w:rsidR="00C94B38" w:rsidRPr="00756A19">
        <w:t>.р</w:t>
      </w:r>
      <w:proofErr w:type="gramEnd"/>
      <w:r w:rsidR="00C94B38" w:rsidRPr="00756A19">
        <w:t>ублей</w:t>
      </w:r>
      <w:proofErr w:type="spellEnd"/>
      <w:r w:rsidR="00C94B38" w:rsidRPr="00756A19">
        <w:t>;</w:t>
      </w:r>
      <w:r w:rsidR="00F83685" w:rsidRPr="00756A19">
        <w:t xml:space="preserve"> </w:t>
      </w:r>
    </w:p>
    <w:p w:rsidR="00A33ED4" w:rsidRPr="00756A19" w:rsidRDefault="00A33ED4" w:rsidP="00A33ED4">
      <w:pPr>
        <w:spacing w:line="240" w:lineRule="exact"/>
        <w:ind w:firstLine="709"/>
        <w:jc w:val="both"/>
        <w:rPr>
          <w:b/>
        </w:rPr>
      </w:pPr>
    </w:p>
    <w:p w:rsidR="00A33ED4" w:rsidRPr="00756A19" w:rsidRDefault="00A33ED4" w:rsidP="00A33ED4">
      <w:pPr>
        <w:spacing w:line="240" w:lineRule="exact"/>
        <w:ind w:firstLine="709"/>
        <w:jc w:val="both"/>
        <w:rPr>
          <w:b/>
        </w:rPr>
      </w:pPr>
      <w:r w:rsidRPr="00756A19">
        <w:rPr>
          <w:b/>
        </w:rPr>
        <w:t xml:space="preserve">2. Исполнение расходной части местного бюджета  </w:t>
      </w:r>
      <w:r w:rsidR="00362604">
        <w:rPr>
          <w:b/>
        </w:rPr>
        <w:t>за 2020</w:t>
      </w:r>
      <w:r w:rsidR="00C65A1C">
        <w:rPr>
          <w:b/>
        </w:rPr>
        <w:t xml:space="preserve"> </w:t>
      </w:r>
      <w:r w:rsidR="00C94B38" w:rsidRPr="00756A19">
        <w:rPr>
          <w:b/>
        </w:rPr>
        <w:t>год.</w:t>
      </w:r>
      <w:r w:rsidRPr="00756A19">
        <w:rPr>
          <w:b/>
        </w:rPr>
        <w:t xml:space="preserve"> </w:t>
      </w:r>
    </w:p>
    <w:p w:rsidR="00A33ED4" w:rsidRPr="00756A19" w:rsidRDefault="00A33ED4" w:rsidP="00A33ED4">
      <w:pPr>
        <w:spacing w:line="240" w:lineRule="exact"/>
        <w:ind w:firstLine="709"/>
        <w:jc w:val="both"/>
      </w:pPr>
      <w:r w:rsidRPr="00756A19">
        <w:t>Расходы консолидированного бю</w:t>
      </w:r>
      <w:r w:rsidR="00F83685" w:rsidRPr="00756A19">
        <w:t xml:space="preserve">джета поселения составили </w:t>
      </w:r>
      <w:r w:rsidR="000905E1">
        <w:rPr>
          <w:b/>
          <w:u w:val="single"/>
        </w:rPr>
        <w:t>8650,5</w:t>
      </w:r>
      <w:r w:rsidR="00C94B38" w:rsidRPr="00756A19">
        <w:t xml:space="preserve"> тыс. рублей  и</w:t>
      </w:r>
      <w:r w:rsidRPr="00756A19">
        <w:t xml:space="preserve"> профинансированы на следующие цели:</w:t>
      </w:r>
    </w:p>
    <w:p w:rsidR="00C94B38" w:rsidRPr="00756A19" w:rsidRDefault="00C65A1C" w:rsidP="00A33ED4">
      <w:pPr>
        <w:spacing w:line="240" w:lineRule="exact"/>
        <w:ind w:firstLine="709"/>
        <w:jc w:val="both"/>
      </w:pPr>
      <w:r>
        <w:rPr>
          <w:b/>
        </w:rPr>
        <w:t xml:space="preserve">на содержание главы </w:t>
      </w:r>
      <w:r w:rsidR="003B70B6">
        <w:rPr>
          <w:b/>
        </w:rPr>
        <w:t>740,0</w:t>
      </w:r>
      <w:r w:rsidR="00C94B38" w:rsidRPr="00756A19">
        <w:rPr>
          <w:b/>
        </w:rPr>
        <w:t xml:space="preserve"> </w:t>
      </w:r>
      <w:proofErr w:type="spellStart"/>
      <w:r w:rsidR="00C94B38" w:rsidRPr="00756A19">
        <w:rPr>
          <w:b/>
        </w:rPr>
        <w:t>тыс</w:t>
      </w:r>
      <w:proofErr w:type="gramStart"/>
      <w:r w:rsidR="00C94B38" w:rsidRPr="00756A19">
        <w:rPr>
          <w:b/>
        </w:rPr>
        <w:t>.р</w:t>
      </w:r>
      <w:proofErr w:type="gramEnd"/>
      <w:r w:rsidR="00C94B38" w:rsidRPr="00756A19">
        <w:rPr>
          <w:b/>
        </w:rPr>
        <w:t>ублей</w:t>
      </w:r>
      <w:proofErr w:type="spellEnd"/>
      <w:r w:rsidR="00C94B38" w:rsidRPr="00756A19">
        <w:t>, в том числе:</w:t>
      </w:r>
    </w:p>
    <w:p w:rsidR="00C94B38" w:rsidRPr="00756A19" w:rsidRDefault="00C94B38" w:rsidP="00A33ED4">
      <w:pPr>
        <w:spacing w:line="240" w:lineRule="exact"/>
        <w:ind w:firstLine="709"/>
        <w:jc w:val="both"/>
      </w:pPr>
      <w:r w:rsidRPr="00756A19">
        <w:t>- н</w:t>
      </w:r>
      <w:r w:rsidR="00C65A1C">
        <w:t>а выплату заработной платы</w:t>
      </w:r>
      <w:r w:rsidR="00A70678">
        <w:t xml:space="preserve"> </w:t>
      </w:r>
      <w:r w:rsidR="0020324C">
        <w:t xml:space="preserve"> </w:t>
      </w:r>
      <w:r w:rsidR="003B70B6">
        <w:t>568,4</w:t>
      </w:r>
      <w:r w:rsidRPr="00756A19">
        <w:t xml:space="preserve"> </w:t>
      </w:r>
      <w:proofErr w:type="spellStart"/>
      <w:r w:rsidRPr="00756A19">
        <w:t>тыс</w:t>
      </w:r>
      <w:proofErr w:type="gramStart"/>
      <w:r w:rsidRPr="00756A19">
        <w:t>.р</w:t>
      </w:r>
      <w:proofErr w:type="gramEnd"/>
      <w:r w:rsidRPr="00756A19">
        <w:t>ублей</w:t>
      </w:r>
      <w:proofErr w:type="spellEnd"/>
      <w:r w:rsidRPr="00756A19">
        <w:t>;</w:t>
      </w:r>
    </w:p>
    <w:p w:rsidR="00C94B38" w:rsidRDefault="00C65A1C" w:rsidP="00A33ED4">
      <w:pPr>
        <w:spacing w:line="240" w:lineRule="exact"/>
        <w:ind w:firstLine="709"/>
        <w:jc w:val="both"/>
      </w:pPr>
      <w:r>
        <w:t xml:space="preserve">- начисления на з/плату </w:t>
      </w:r>
      <w:r w:rsidR="003B70B6">
        <w:t>171,6</w:t>
      </w:r>
      <w:r w:rsidR="00C94B38" w:rsidRPr="00756A19">
        <w:t xml:space="preserve"> </w:t>
      </w:r>
      <w:proofErr w:type="spellStart"/>
      <w:r w:rsidR="00C94B38" w:rsidRPr="00756A19">
        <w:t>тыс</w:t>
      </w:r>
      <w:proofErr w:type="gramStart"/>
      <w:r w:rsidR="00C94B38" w:rsidRPr="00756A19">
        <w:t>.р</w:t>
      </w:r>
      <w:proofErr w:type="gramEnd"/>
      <w:r w:rsidR="00C94B38" w:rsidRPr="00756A19">
        <w:t>ублей</w:t>
      </w:r>
      <w:proofErr w:type="spellEnd"/>
      <w:r w:rsidR="00C94B38" w:rsidRPr="00756A19">
        <w:t>.</w:t>
      </w:r>
    </w:p>
    <w:p w:rsidR="00D618EF" w:rsidRPr="00756A19" w:rsidRDefault="00D618EF" w:rsidP="00A33ED4">
      <w:pPr>
        <w:spacing w:line="240" w:lineRule="exact"/>
        <w:ind w:firstLine="709"/>
        <w:jc w:val="both"/>
      </w:pPr>
    </w:p>
    <w:p w:rsidR="00C94B38" w:rsidRPr="00756A19" w:rsidRDefault="00EB180C" w:rsidP="00C94B38">
      <w:pPr>
        <w:spacing w:line="240" w:lineRule="exact"/>
        <w:ind w:firstLine="709"/>
        <w:jc w:val="both"/>
      </w:pPr>
      <w:r>
        <w:rPr>
          <w:b/>
        </w:rPr>
        <w:t>Н</w:t>
      </w:r>
      <w:r w:rsidR="00C94B38" w:rsidRPr="00756A19">
        <w:rPr>
          <w:b/>
        </w:rPr>
        <w:t>а функционирование администрации (</w:t>
      </w:r>
      <w:r w:rsidR="00C94B38" w:rsidRPr="00756A19">
        <w:t>содержание</w:t>
      </w:r>
      <w:r w:rsidR="00454A7A" w:rsidRPr="00756A19">
        <w:t xml:space="preserve"> муниципальных </w:t>
      </w:r>
      <w:r w:rsidR="006C259C">
        <w:t xml:space="preserve"> служащих 3,85</w:t>
      </w:r>
      <w:r w:rsidR="00C94B38" w:rsidRPr="00756A19">
        <w:rPr>
          <w:b/>
        </w:rPr>
        <w:t xml:space="preserve"> </w:t>
      </w:r>
      <w:r w:rsidR="00C94B38" w:rsidRPr="00756A19">
        <w:t xml:space="preserve">единиц, </w:t>
      </w:r>
      <w:r w:rsidR="006C259C">
        <w:t>1</w:t>
      </w:r>
      <w:r w:rsidR="000905E1">
        <w:t>,0 ставка</w:t>
      </w:r>
      <w:r w:rsidR="00D618EF">
        <w:t xml:space="preserve"> специалиста по делопроизводству, </w:t>
      </w:r>
      <w:r w:rsidR="00C94B38" w:rsidRPr="00756A19">
        <w:t>1,0 ставка водителя</w:t>
      </w:r>
      <w:r w:rsidR="00644E19">
        <w:t xml:space="preserve"> администрации</w:t>
      </w:r>
      <w:r w:rsidR="00C94B38" w:rsidRPr="00756A19">
        <w:t>,</w:t>
      </w:r>
      <w:r w:rsidR="00644E19">
        <w:t xml:space="preserve"> 0,85 ставки водителя пожарной машины, 0,3</w:t>
      </w:r>
      <w:r w:rsidR="00C94B38" w:rsidRPr="00756A19">
        <w:t xml:space="preserve"> ставки</w:t>
      </w:r>
      <w:r w:rsidR="00454A7A" w:rsidRPr="00756A19">
        <w:rPr>
          <w:b/>
        </w:rPr>
        <w:t xml:space="preserve"> </w:t>
      </w:r>
      <w:r w:rsidR="00454A7A" w:rsidRPr="00756A19">
        <w:t>уборщиц</w:t>
      </w:r>
      <w:r w:rsidR="00644E19">
        <w:t>ы</w:t>
      </w:r>
      <w:r w:rsidR="00454A7A" w:rsidRPr="00756A19">
        <w:rPr>
          <w:b/>
        </w:rPr>
        <w:t xml:space="preserve"> </w:t>
      </w:r>
      <w:r w:rsidR="00644E19">
        <w:t>помещения администрации, 0,5 ставки рабоч</w:t>
      </w:r>
      <w:r w:rsidR="00D618EF">
        <w:t>его по благоустройству</w:t>
      </w:r>
      <w:r w:rsidR="00454A7A" w:rsidRPr="00756A19">
        <w:rPr>
          <w:b/>
        </w:rPr>
        <w:t>),</w:t>
      </w:r>
      <w:r w:rsidR="00D618EF">
        <w:rPr>
          <w:b/>
        </w:rPr>
        <w:t xml:space="preserve"> </w:t>
      </w:r>
      <w:r w:rsidR="00C94B38" w:rsidRPr="00756A19">
        <w:t>прочие расходы</w:t>
      </w:r>
      <w:r w:rsidR="006C259C">
        <w:rPr>
          <w:b/>
        </w:rPr>
        <w:t xml:space="preserve"> израсходовано </w:t>
      </w:r>
      <w:r w:rsidR="003B70B6">
        <w:rPr>
          <w:b/>
        </w:rPr>
        <w:t>2708,4</w:t>
      </w:r>
      <w:r w:rsidR="00C94B38" w:rsidRPr="00756A19">
        <w:rPr>
          <w:b/>
        </w:rPr>
        <w:t xml:space="preserve"> </w:t>
      </w:r>
      <w:proofErr w:type="spellStart"/>
      <w:r w:rsidR="00C94B38" w:rsidRPr="00756A19">
        <w:rPr>
          <w:b/>
        </w:rPr>
        <w:t>тыс</w:t>
      </w:r>
      <w:proofErr w:type="gramStart"/>
      <w:r w:rsidR="00C94B38" w:rsidRPr="00756A19">
        <w:rPr>
          <w:b/>
        </w:rPr>
        <w:t>.р</w:t>
      </w:r>
      <w:proofErr w:type="gramEnd"/>
      <w:r w:rsidR="00C94B38" w:rsidRPr="00756A19">
        <w:rPr>
          <w:b/>
        </w:rPr>
        <w:t>ублей</w:t>
      </w:r>
      <w:proofErr w:type="spellEnd"/>
      <w:r w:rsidR="00C94B38" w:rsidRPr="00756A19">
        <w:t>, в том числе:</w:t>
      </w:r>
    </w:p>
    <w:p w:rsidR="00C94B38" w:rsidRPr="00756A19" w:rsidRDefault="00C94B38" w:rsidP="00C94B38">
      <w:pPr>
        <w:spacing w:line="240" w:lineRule="exact"/>
        <w:ind w:firstLine="709"/>
        <w:jc w:val="both"/>
      </w:pPr>
      <w:r w:rsidRPr="00756A19">
        <w:t>- на</w:t>
      </w:r>
      <w:r w:rsidR="003B70B6">
        <w:t xml:space="preserve"> выплату заработной платы 1225,2</w:t>
      </w:r>
      <w:r w:rsidRPr="00756A19">
        <w:t xml:space="preserve"> </w:t>
      </w:r>
      <w:proofErr w:type="spellStart"/>
      <w:r w:rsidRPr="00756A19">
        <w:t>тыс</w:t>
      </w:r>
      <w:proofErr w:type="gramStart"/>
      <w:r w:rsidRPr="00756A19">
        <w:t>.р</w:t>
      </w:r>
      <w:proofErr w:type="gramEnd"/>
      <w:r w:rsidRPr="00756A19">
        <w:t>ублей</w:t>
      </w:r>
      <w:proofErr w:type="spellEnd"/>
      <w:r w:rsidRPr="00756A19">
        <w:t>;</w:t>
      </w:r>
    </w:p>
    <w:p w:rsidR="00C94B38" w:rsidRPr="00756A19" w:rsidRDefault="00C94B38" w:rsidP="00C94B38">
      <w:pPr>
        <w:spacing w:line="240" w:lineRule="exact"/>
        <w:ind w:firstLine="709"/>
        <w:jc w:val="both"/>
      </w:pPr>
      <w:r w:rsidRPr="00756A19">
        <w:t>- н</w:t>
      </w:r>
      <w:r w:rsidR="00B24EA8" w:rsidRPr="00756A19">
        <w:t xml:space="preserve">ачисления на з/плату  </w:t>
      </w:r>
      <w:r w:rsidR="0020324C">
        <w:t xml:space="preserve"> </w:t>
      </w:r>
      <w:r w:rsidR="003B70B6">
        <w:t>379,4</w:t>
      </w:r>
      <w:r w:rsidRPr="00756A19">
        <w:t xml:space="preserve"> </w:t>
      </w:r>
      <w:proofErr w:type="spellStart"/>
      <w:r w:rsidRPr="00756A19">
        <w:t>тыс</w:t>
      </w:r>
      <w:proofErr w:type="gramStart"/>
      <w:r w:rsidRPr="00756A19">
        <w:t>.р</w:t>
      </w:r>
      <w:proofErr w:type="gramEnd"/>
      <w:r w:rsidRPr="00756A19">
        <w:t>ублей</w:t>
      </w:r>
      <w:proofErr w:type="spellEnd"/>
      <w:r w:rsidRPr="00756A19">
        <w:t>;</w:t>
      </w:r>
    </w:p>
    <w:p w:rsidR="00C94B38" w:rsidRPr="00756A19" w:rsidRDefault="001F6280" w:rsidP="00C94B38">
      <w:pPr>
        <w:spacing w:line="240" w:lineRule="exact"/>
        <w:ind w:firstLine="709"/>
        <w:jc w:val="both"/>
      </w:pPr>
      <w:r>
        <w:t>-</w:t>
      </w:r>
      <w:r w:rsidR="00C94B38" w:rsidRPr="00756A19">
        <w:t>прочая закупка товаров, коммунальных ус</w:t>
      </w:r>
      <w:r>
        <w:t>луг, со</w:t>
      </w:r>
      <w:r w:rsidR="006C259C">
        <w:t>де</w:t>
      </w:r>
      <w:r w:rsidR="0020324C">
        <w:t>р</w:t>
      </w:r>
      <w:r w:rsidR="003B70B6">
        <w:t>жание имущества на сумму  1103,8</w:t>
      </w:r>
      <w:r>
        <w:t xml:space="preserve"> </w:t>
      </w:r>
      <w:proofErr w:type="spellStart"/>
      <w:r w:rsidR="00C94B38" w:rsidRPr="00756A19">
        <w:t>тыс</w:t>
      </w:r>
      <w:proofErr w:type="gramStart"/>
      <w:r w:rsidR="00C94B38" w:rsidRPr="00756A19">
        <w:t>.р</w:t>
      </w:r>
      <w:proofErr w:type="gramEnd"/>
      <w:r w:rsidR="00C94B38" w:rsidRPr="00756A19">
        <w:t>ублей</w:t>
      </w:r>
      <w:proofErr w:type="spellEnd"/>
      <w:r w:rsidR="00C94B38" w:rsidRPr="00756A19">
        <w:t>.</w:t>
      </w:r>
    </w:p>
    <w:p w:rsidR="00C94B38" w:rsidRPr="00756A19" w:rsidRDefault="00C94B38" w:rsidP="00A33ED4">
      <w:pPr>
        <w:spacing w:line="240" w:lineRule="exact"/>
        <w:ind w:firstLine="709"/>
        <w:jc w:val="both"/>
      </w:pPr>
    </w:p>
    <w:p w:rsidR="00C94B38" w:rsidRPr="00756A19" w:rsidRDefault="00C94B38" w:rsidP="00A33ED4">
      <w:pPr>
        <w:spacing w:line="240" w:lineRule="exact"/>
        <w:ind w:firstLine="709"/>
        <w:jc w:val="both"/>
      </w:pPr>
      <w:r w:rsidRPr="00756A19">
        <w:rPr>
          <w:b/>
        </w:rPr>
        <w:t>Переданные полномочия в район на исполнение расходных обязатель</w:t>
      </w:r>
      <w:r w:rsidR="001F6280">
        <w:rPr>
          <w:b/>
        </w:rPr>
        <w:t>с</w:t>
      </w:r>
      <w:r w:rsidR="00C65A1C">
        <w:rPr>
          <w:b/>
        </w:rPr>
        <w:t>тв по соглашениям составили 87,4</w:t>
      </w:r>
      <w:r w:rsidRPr="00756A19">
        <w:t xml:space="preserve"> </w:t>
      </w:r>
      <w:proofErr w:type="spellStart"/>
      <w:r w:rsidRPr="00756A19">
        <w:t>тыс</w:t>
      </w:r>
      <w:proofErr w:type="gramStart"/>
      <w:r w:rsidRPr="00756A19">
        <w:t>.р</w:t>
      </w:r>
      <w:proofErr w:type="gramEnd"/>
      <w:r w:rsidRPr="00756A19">
        <w:t>ублей</w:t>
      </w:r>
      <w:proofErr w:type="spellEnd"/>
      <w:r w:rsidRPr="00756A19">
        <w:t xml:space="preserve"> в том числе:</w:t>
      </w:r>
    </w:p>
    <w:p w:rsidR="00C94B38" w:rsidRPr="00756A19" w:rsidRDefault="00D618EF" w:rsidP="00A33ED4">
      <w:pPr>
        <w:spacing w:line="240" w:lineRule="exact"/>
        <w:ind w:firstLine="709"/>
        <w:jc w:val="both"/>
      </w:pPr>
      <w:r>
        <w:t>-</w:t>
      </w:r>
      <w:r w:rsidR="00C65A1C">
        <w:t xml:space="preserve"> в КСП 60,4</w:t>
      </w:r>
      <w:r w:rsidR="001F6280">
        <w:t xml:space="preserve"> </w:t>
      </w:r>
      <w:proofErr w:type="spellStart"/>
      <w:r w:rsidR="00C94B38" w:rsidRPr="00756A19">
        <w:t>тыс</w:t>
      </w:r>
      <w:proofErr w:type="gramStart"/>
      <w:r w:rsidR="00C94B38" w:rsidRPr="00756A19">
        <w:t>.р</w:t>
      </w:r>
      <w:proofErr w:type="gramEnd"/>
      <w:r w:rsidR="00C94B38" w:rsidRPr="00756A19">
        <w:t>ублей</w:t>
      </w:r>
      <w:proofErr w:type="spellEnd"/>
      <w:r w:rsidR="00C94B38" w:rsidRPr="00756A19">
        <w:t>;</w:t>
      </w:r>
    </w:p>
    <w:p w:rsidR="00C94B38" w:rsidRDefault="00C94B38" w:rsidP="00A33ED4">
      <w:pPr>
        <w:spacing w:line="240" w:lineRule="exact"/>
        <w:ind w:firstLine="709"/>
        <w:jc w:val="both"/>
      </w:pPr>
      <w:r w:rsidRPr="00756A19">
        <w:t xml:space="preserve">- в Финансовый отдел  27,0 </w:t>
      </w:r>
      <w:proofErr w:type="spellStart"/>
      <w:r w:rsidRPr="00756A19">
        <w:t>тыс</w:t>
      </w:r>
      <w:proofErr w:type="gramStart"/>
      <w:r w:rsidRPr="00756A19">
        <w:t>.р</w:t>
      </w:r>
      <w:proofErr w:type="gramEnd"/>
      <w:r w:rsidRPr="00756A19">
        <w:t>ублей</w:t>
      </w:r>
      <w:proofErr w:type="spellEnd"/>
      <w:r w:rsidRPr="00756A19">
        <w:t>.</w:t>
      </w:r>
    </w:p>
    <w:p w:rsidR="001F6280" w:rsidRDefault="001F6280" w:rsidP="00A33ED4">
      <w:pPr>
        <w:spacing w:line="240" w:lineRule="exact"/>
        <w:ind w:firstLine="709"/>
        <w:jc w:val="both"/>
      </w:pPr>
    </w:p>
    <w:p w:rsidR="00C94B38" w:rsidRPr="00756A19" w:rsidRDefault="00C94B38" w:rsidP="00A33ED4">
      <w:pPr>
        <w:spacing w:line="240" w:lineRule="exact"/>
        <w:ind w:firstLine="709"/>
        <w:jc w:val="both"/>
        <w:rPr>
          <w:b/>
        </w:rPr>
      </w:pPr>
      <w:r w:rsidRPr="00756A19">
        <w:rPr>
          <w:b/>
        </w:rPr>
        <w:t>Другие общегосудар</w:t>
      </w:r>
      <w:r w:rsidR="00C65A1C">
        <w:rPr>
          <w:b/>
        </w:rPr>
        <w:t>ств</w:t>
      </w:r>
      <w:r w:rsidR="0020324C">
        <w:rPr>
          <w:b/>
        </w:rPr>
        <w:t>енные расходы составили 19,6</w:t>
      </w:r>
      <w:r w:rsidRPr="00756A19">
        <w:rPr>
          <w:b/>
        </w:rPr>
        <w:t xml:space="preserve"> </w:t>
      </w:r>
      <w:proofErr w:type="spellStart"/>
      <w:r w:rsidRPr="00756A19">
        <w:rPr>
          <w:b/>
        </w:rPr>
        <w:t>тыс</w:t>
      </w:r>
      <w:proofErr w:type="gramStart"/>
      <w:r w:rsidRPr="00756A19">
        <w:rPr>
          <w:b/>
        </w:rPr>
        <w:t>.р</w:t>
      </w:r>
      <w:proofErr w:type="gramEnd"/>
      <w:r w:rsidRPr="00756A19">
        <w:rPr>
          <w:b/>
        </w:rPr>
        <w:t>ублей</w:t>
      </w:r>
      <w:proofErr w:type="spellEnd"/>
      <w:r w:rsidR="00CF1BF3">
        <w:rPr>
          <w:b/>
        </w:rPr>
        <w:t>,</w:t>
      </w:r>
      <w:r w:rsidRPr="00756A19">
        <w:rPr>
          <w:b/>
        </w:rPr>
        <w:t xml:space="preserve">  в том числе:</w:t>
      </w:r>
    </w:p>
    <w:p w:rsidR="00C94B38" w:rsidRPr="00756A19" w:rsidRDefault="0020324C" w:rsidP="00A33ED4">
      <w:pPr>
        <w:spacing w:line="240" w:lineRule="exact"/>
        <w:ind w:firstLine="709"/>
        <w:jc w:val="both"/>
      </w:pPr>
      <w:r>
        <w:t>- членские взносы 4,1</w:t>
      </w:r>
      <w:r w:rsidR="00C94B38" w:rsidRPr="00756A19">
        <w:t xml:space="preserve"> </w:t>
      </w:r>
      <w:proofErr w:type="spellStart"/>
      <w:r w:rsidR="00C94B38" w:rsidRPr="00756A19">
        <w:t>тыс</w:t>
      </w:r>
      <w:proofErr w:type="gramStart"/>
      <w:r w:rsidR="00C94B38" w:rsidRPr="00756A19">
        <w:t>.р</w:t>
      </w:r>
      <w:proofErr w:type="gramEnd"/>
      <w:r w:rsidR="00C94B38" w:rsidRPr="00756A19">
        <w:t>ублей</w:t>
      </w:r>
      <w:proofErr w:type="spellEnd"/>
      <w:r w:rsidR="00C94B38" w:rsidRPr="00756A19">
        <w:t>;</w:t>
      </w:r>
    </w:p>
    <w:p w:rsidR="00C94B38" w:rsidRDefault="00C94B38" w:rsidP="00A33ED4">
      <w:pPr>
        <w:spacing w:line="240" w:lineRule="exact"/>
        <w:ind w:firstLine="709"/>
        <w:jc w:val="both"/>
      </w:pPr>
      <w:r w:rsidRPr="00756A19">
        <w:t xml:space="preserve">- </w:t>
      </w:r>
      <w:r w:rsidR="00D618EF">
        <w:t>исполнение судебных актов</w:t>
      </w:r>
      <w:r w:rsidR="00FB2C60">
        <w:t xml:space="preserve">, </w:t>
      </w:r>
      <w:r w:rsidR="001762C5">
        <w:t xml:space="preserve">остатки по пени </w:t>
      </w:r>
      <w:r w:rsidR="0020324C">
        <w:t>–</w:t>
      </w:r>
      <w:r w:rsidR="00CF1BF3">
        <w:t xml:space="preserve"> </w:t>
      </w:r>
      <w:r w:rsidR="0020324C">
        <w:t>6,0</w:t>
      </w:r>
      <w:r w:rsidR="00D618EF">
        <w:t xml:space="preserve"> </w:t>
      </w:r>
      <w:proofErr w:type="spellStart"/>
      <w:r w:rsidR="00D618EF">
        <w:t>тыс</w:t>
      </w:r>
      <w:proofErr w:type="gramStart"/>
      <w:r w:rsidR="00D618EF">
        <w:t>.р</w:t>
      </w:r>
      <w:proofErr w:type="gramEnd"/>
      <w:r w:rsidR="00D618EF">
        <w:t>уб</w:t>
      </w:r>
      <w:proofErr w:type="spellEnd"/>
      <w:r w:rsidRPr="00756A19">
        <w:t>;</w:t>
      </w:r>
    </w:p>
    <w:p w:rsidR="00D618EF" w:rsidRDefault="00D618EF" w:rsidP="00A33ED4">
      <w:pPr>
        <w:spacing w:line="240" w:lineRule="exact"/>
        <w:ind w:firstLine="709"/>
        <w:jc w:val="both"/>
      </w:pPr>
      <w:r>
        <w:t>- взносы в управляющую компанию</w:t>
      </w:r>
      <w:r w:rsidR="00CF1BF3">
        <w:t xml:space="preserve"> на </w:t>
      </w:r>
      <w:proofErr w:type="spellStart"/>
      <w:r w:rsidR="00CF1BF3">
        <w:t>кап</w:t>
      </w:r>
      <w:proofErr w:type="gramStart"/>
      <w:r w:rsidR="00CF1BF3">
        <w:t>.р</w:t>
      </w:r>
      <w:proofErr w:type="gramEnd"/>
      <w:r w:rsidR="00CF1BF3">
        <w:t>емонт</w:t>
      </w:r>
      <w:proofErr w:type="spellEnd"/>
      <w:r w:rsidR="00370AD0">
        <w:t xml:space="preserve"> за 2 квартиры </w:t>
      </w:r>
      <w:r w:rsidR="0020324C">
        <w:t xml:space="preserve"> 9,5</w:t>
      </w:r>
      <w:r>
        <w:t xml:space="preserve"> </w:t>
      </w:r>
      <w:proofErr w:type="spellStart"/>
      <w:r>
        <w:t>тыс.руб</w:t>
      </w:r>
      <w:proofErr w:type="spellEnd"/>
    </w:p>
    <w:p w:rsidR="00A33ED4" w:rsidRPr="00756A19" w:rsidRDefault="00A33ED4" w:rsidP="0022048B">
      <w:pPr>
        <w:spacing w:line="240" w:lineRule="exact"/>
        <w:jc w:val="both"/>
        <w:rPr>
          <w:b/>
        </w:rPr>
      </w:pPr>
    </w:p>
    <w:p w:rsidR="00A33ED4" w:rsidRPr="00756A19" w:rsidRDefault="00A33ED4" w:rsidP="00A33ED4">
      <w:pPr>
        <w:spacing w:line="240" w:lineRule="exact"/>
        <w:ind w:firstLine="709"/>
        <w:jc w:val="both"/>
      </w:pPr>
      <w:r w:rsidRPr="0022048B">
        <w:rPr>
          <w:b/>
        </w:rPr>
        <w:t>Субвенция бюджету поселения на осуществление первичного воинского учета</w:t>
      </w:r>
      <w:r w:rsidRPr="00756A19">
        <w:t xml:space="preserve"> на территориях где отсутствуют военные комиссариат</w:t>
      </w:r>
      <w:r w:rsidR="00C94B38" w:rsidRPr="00756A19">
        <w:t>ы</w:t>
      </w:r>
      <w:r w:rsidR="001762C5">
        <w:t>,</w:t>
      </w:r>
      <w:r w:rsidR="00C94B38" w:rsidRPr="00756A19">
        <w:t xml:space="preserve"> </w:t>
      </w:r>
      <w:r w:rsidR="001762C5">
        <w:t>план</w:t>
      </w:r>
      <w:r w:rsidR="00C94B38" w:rsidRPr="00756A19">
        <w:t xml:space="preserve"> </w:t>
      </w:r>
      <w:r w:rsidR="0020324C">
        <w:rPr>
          <w:b/>
        </w:rPr>
        <w:t>на 2020</w:t>
      </w:r>
      <w:r w:rsidR="00C94B38" w:rsidRPr="00756A19">
        <w:t xml:space="preserve"> </w:t>
      </w:r>
      <w:r w:rsidR="001762C5">
        <w:rPr>
          <w:b/>
        </w:rPr>
        <w:t xml:space="preserve">год </w:t>
      </w:r>
      <w:r w:rsidR="003B70B6">
        <w:rPr>
          <w:b/>
        </w:rPr>
        <w:t>82,7</w:t>
      </w:r>
      <w:r w:rsidR="005948B0">
        <w:rPr>
          <w:b/>
        </w:rPr>
        <w:t xml:space="preserve"> </w:t>
      </w:r>
      <w:r w:rsidR="00C94B38" w:rsidRPr="00756A19">
        <w:rPr>
          <w:b/>
        </w:rPr>
        <w:t>тыс. руб.</w:t>
      </w:r>
      <w:r w:rsidR="001762C5">
        <w:t xml:space="preserve"> израсходовано </w:t>
      </w:r>
      <w:r w:rsidR="003B70B6">
        <w:t>82,7</w:t>
      </w:r>
      <w:r w:rsidR="00C94B38" w:rsidRPr="00756A19">
        <w:t xml:space="preserve"> </w:t>
      </w:r>
      <w:proofErr w:type="spellStart"/>
      <w:r w:rsidR="00C94B38" w:rsidRPr="00756A19">
        <w:t>тыс</w:t>
      </w:r>
      <w:proofErr w:type="gramStart"/>
      <w:r w:rsidR="00C94B38" w:rsidRPr="00756A19">
        <w:t>.</w:t>
      </w:r>
      <w:r w:rsidRPr="00756A19">
        <w:t>р</w:t>
      </w:r>
      <w:proofErr w:type="gramEnd"/>
      <w:r w:rsidRPr="00756A19">
        <w:t>уб</w:t>
      </w:r>
      <w:proofErr w:type="spellEnd"/>
      <w:r w:rsidRPr="00756A19">
        <w:t>. исполнено 100% (заработная плата</w:t>
      </w:r>
      <w:r w:rsidR="001F6280">
        <w:t xml:space="preserve"> специалиста 0,4</w:t>
      </w:r>
      <w:r w:rsidR="00C94B38" w:rsidRPr="00756A19">
        <w:t xml:space="preserve"> </w:t>
      </w:r>
      <w:proofErr w:type="spellStart"/>
      <w:r w:rsidR="00C94B38" w:rsidRPr="00756A19">
        <w:t>ст</w:t>
      </w:r>
      <w:proofErr w:type="spellEnd"/>
      <w:r w:rsidRPr="00756A19">
        <w:t xml:space="preserve">, начисления на зарплату, </w:t>
      </w:r>
      <w:r w:rsidR="0013119C" w:rsidRPr="00756A19">
        <w:t xml:space="preserve"> </w:t>
      </w:r>
      <w:r w:rsidRPr="00756A19">
        <w:t>материальные запасы).</w:t>
      </w:r>
    </w:p>
    <w:p w:rsidR="00C94B38" w:rsidRPr="00756A19" w:rsidRDefault="00C94B38" w:rsidP="00A33ED4">
      <w:pPr>
        <w:spacing w:line="240" w:lineRule="exact"/>
        <w:ind w:firstLine="709"/>
        <w:jc w:val="both"/>
      </w:pPr>
    </w:p>
    <w:p w:rsidR="00C94B38" w:rsidRDefault="00CF1BF3" w:rsidP="00B552F2">
      <w:pPr>
        <w:spacing w:line="240" w:lineRule="exact"/>
        <w:ind w:firstLine="709"/>
        <w:jc w:val="both"/>
        <w:rPr>
          <w:b/>
        </w:rPr>
      </w:pPr>
      <w:r>
        <w:rPr>
          <w:b/>
        </w:rPr>
        <w:t>Пожарная</w:t>
      </w:r>
      <w:r w:rsidR="00C94B38" w:rsidRPr="00756A19">
        <w:rPr>
          <w:b/>
        </w:rPr>
        <w:t xml:space="preserve"> безопасность</w:t>
      </w:r>
      <w:r w:rsidR="001762C5">
        <w:rPr>
          <w:b/>
        </w:rPr>
        <w:t xml:space="preserve"> составила </w:t>
      </w:r>
      <w:r w:rsidR="003B70B6">
        <w:rPr>
          <w:b/>
        </w:rPr>
        <w:t>326,9</w:t>
      </w:r>
      <w:r>
        <w:rPr>
          <w:b/>
        </w:rPr>
        <w:t xml:space="preserve">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ублей</w:t>
      </w:r>
      <w:proofErr w:type="spellEnd"/>
      <w:r>
        <w:rPr>
          <w:b/>
        </w:rPr>
        <w:t xml:space="preserve">, в том числе: </w:t>
      </w:r>
    </w:p>
    <w:p w:rsidR="00FE6B2F" w:rsidRDefault="00FE6B2F" w:rsidP="00B552F2">
      <w:pPr>
        <w:ind w:firstLine="700"/>
        <w:jc w:val="both"/>
      </w:pPr>
      <w:r>
        <w:t xml:space="preserve">- опашка территории поселения – 137,7 </w:t>
      </w:r>
      <w:proofErr w:type="spellStart"/>
      <w:r>
        <w:t>т</w:t>
      </w:r>
      <w:proofErr w:type="gramStart"/>
      <w:r>
        <w:t>.р</w:t>
      </w:r>
      <w:proofErr w:type="spellEnd"/>
      <w:proofErr w:type="gramEnd"/>
      <w:r>
        <w:t xml:space="preserve">; </w:t>
      </w:r>
    </w:p>
    <w:p w:rsidR="00FE6B2F" w:rsidRDefault="00FE6B2F" w:rsidP="00B552F2">
      <w:pPr>
        <w:ind w:firstLine="700"/>
        <w:jc w:val="both"/>
      </w:pPr>
      <w:r>
        <w:t xml:space="preserve">- з/плата по договору водителю пожарной машины – 145,2 </w:t>
      </w:r>
      <w:proofErr w:type="spellStart"/>
      <w:r>
        <w:t>т.р</w:t>
      </w:r>
      <w:proofErr w:type="spellEnd"/>
      <w:r>
        <w:t>.;</w:t>
      </w:r>
    </w:p>
    <w:p w:rsidR="00FE6B2F" w:rsidRDefault="00FE6B2F" w:rsidP="00B552F2">
      <w:pPr>
        <w:ind w:firstLine="700"/>
        <w:jc w:val="both"/>
      </w:pPr>
      <w:r>
        <w:t xml:space="preserve">- ГСМ, з/части на пожарную машину – 44,0 </w:t>
      </w:r>
      <w:proofErr w:type="spellStart"/>
      <w:r>
        <w:t>т.р</w:t>
      </w:r>
      <w:proofErr w:type="spellEnd"/>
      <w:r>
        <w:t>.</w:t>
      </w:r>
    </w:p>
    <w:p w:rsidR="00B552F2" w:rsidRDefault="00B552F2" w:rsidP="00B552F2">
      <w:pPr>
        <w:ind w:firstLine="700"/>
        <w:jc w:val="both"/>
      </w:pPr>
    </w:p>
    <w:p w:rsidR="00FE6B2F" w:rsidRPr="00B552F2" w:rsidRDefault="00FE6B2F" w:rsidP="00FE6B2F">
      <w:pPr>
        <w:autoSpaceDE w:val="0"/>
        <w:spacing w:after="120"/>
        <w:ind w:firstLine="540"/>
        <w:jc w:val="both"/>
        <w:rPr>
          <w:b/>
        </w:rPr>
      </w:pPr>
      <w:r w:rsidRPr="00B552F2">
        <w:rPr>
          <w:b/>
        </w:rPr>
        <w:t>Расходы по дорожному хозя</w:t>
      </w:r>
      <w:r w:rsidR="00B552F2" w:rsidRPr="00B552F2">
        <w:rPr>
          <w:b/>
        </w:rPr>
        <w:t>йству  исполнены в сумме  1266,5</w:t>
      </w:r>
      <w:r w:rsidRPr="00B552F2">
        <w:rPr>
          <w:b/>
        </w:rPr>
        <w:t xml:space="preserve"> тыс. рублей</w:t>
      </w:r>
      <w:r w:rsidR="00B552F2" w:rsidRPr="00B552F2">
        <w:rPr>
          <w:b/>
        </w:rPr>
        <w:t xml:space="preserve">, </w:t>
      </w:r>
      <w:r w:rsidRPr="00B552F2">
        <w:rPr>
          <w:b/>
        </w:rPr>
        <w:t xml:space="preserve"> в том числе: </w:t>
      </w:r>
    </w:p>
    <w:p w:rsidR="00FE6B2F" w:rsidRDefault="00FE6B2F" w:rsidP="00B552F2">
      <w:pPr>
        <w:autoSpaceDE w:val="0"/>
        <w:ind w:firstLine="540"/>
        <w:jc w:val="both"/>
      </w:pPr>
      <w:r>
        <w:t>-оплат</w:t>
      </w:r>
      <w:r w:rsidR="00B552F2">
        <w:t>а за уличное освещение -   213,2</w:t>
      </w:r>
      <w:r>
        <w:t xml:space="preserve"> </w:t>
      </w:r>
      <w:proofErr w:type="spellStart"/>
      <w:r>
        <w:t>т</w:t>
      </w:r>
      <w:proofErr w:type="gramStart"/>
      <w:r>
        <w:t>.р</w:t>
      </w:r>
      <w:proofErr w:type="spellEnd"/>
      <w:proofErr w:type="gramEnd"/>
      <w:r>
        <w:t xml:space="preserve">; </w:t>
      </w:r>
    </w:p>
    <w:p w:rsidR="00FE6B2F" w:rsidRDefault="00FE6B2F" w:rsidP="00B552F2">
      <w:pPr>
        <w:autoSpaceDE w:val="0"/>
        <w:ind w:firstLine="540"/>
        <w:jc w:val="both"/>
      </w:pPr>
      <w:r>
        <w:t xml:space="preserve">-содержание дорог – 205,8 </w:t>
      </w:r>
      <w:proofErr w:type="spellStart"/>
      <w:r>
        <w:t>т.р</w:t>
      </w:r>
      <w:proofErr w:type="spellEnd"/>
      <w:r>
        <w:t xml:space="preserve">. (оплата за очистку дорог от снега за 2019-2020г);    содержание дорог – 707,1 </w:t>
      </w:r>
      <w:proofErr w:type="spellStart"/>
      <w:r>
        <w:t>т.р</w:t>
      </w:r>
      <w:proofErr w:type="spellEnd"/>
      <w:r>
        <w:t xml:space="preserve">. (ремонт дорог в </w:t>
      </w:r>
      <w:proofErr w:type="spellStart"/>
      <w:r>
        <w:t>с</w:t>
      </w:r>
      <w:proofErr w:type="gramStart"/>
      <w:r>
        <w:t>.М</w:t>
      </w:r>
      <w:proofErr w:type="gramEnd"/>
      <w:r>
        <w:t>окрая</w:t>
      </w:r>
      <w:proofErr w:type="spellEnd"/>
      <w:r>
        <w:t xml:space="preserve"> Ольховка); увеличение стоимости основных средств – 94,3  </w:t>
      </w:r>
      <w:proofErr w:type="spellStart"/>
      <w:r>
        <w:t>т.р</w:t>
      </w:r>
      <w:proofErr w:type="spellEnd"/>
      <w:r>
        <w:t xml:space="preserve">. (газонокосилка 2 штуки  16,9 </w:t>
      </w:r>
      <w:proofErr w:type="spellStart"/>
      <w:r>
        <w:t>т.р</w:t>
      </w:r>
      <w:proofErr w:type="spellEnd"/>
      <w:r>
        <w:t xml:space="preserve">.; дорожные знаки 22 штуки 77,4 </w:t>
      </w:r>
      <w:proofErr w:type="spellStart"/>
      <w:r>
        <w:t>т.р</w:t>
      </w:r>
      <w:proofErr w:type="spellEnd"/>
      <w:r>
        <w:t xml:space="preserve">.); материальные запасы(лампы ДРЛ, провода, светильник) – 46,1  </w:t>
      </w:r>
      <w:proofErr w:type="spellStart"/>
      <w:r>
        <w:t>т.р</w:t>
      </w:r>
      <w:proofErr w:type="spellEnd"/>
      <w:r>
        <w:t xml:space="preserve">. </w:t>
      </w:r>
    </w:p>
    <w:p w:rsidR="00FE6B2F" w:rsidRDefault="00FE6B2F" w:rsidP="00FE6B2F">
      <w:pPr>
        <w:jc w:val="center"/>
        <w:rPr>
          <w:b/>
        </w:rPr>
      </w:pPr>
    </w:p>
    <w:p w:rsidR="00FE6B2F" w:rsidRDefault="00FE6B2F" w:rsidP="00FE6B2F">
      <w:pPr>
        <w:autoSpaceDE w:val="0"/>
        <w:spacing w:after="120"/>
        <w:ind w:firstLine="540"/>
        <w:jc w:val="both"/>
        <w:rPr>
          <w:b/>
        </w:rPr>
      </w:pPr>
      <w:r w:rsidRPr="00B552F2">
        <w:rPr>
          <w:b/>
        </w:rPr>
        <w:t>На переданные полномочия  по утверждению генеральных планов поселения,</w:t>
      </w:r>
      <w:r>
        <w:t xml:space="preserve"> правил землепользования и застройки, по осуществлению земельного контроля, по присвоению наименований улицам, площадям, и</w:t>
      </w:r>
      <w:r w:rsidR="004965B6">
        <w:t>сполнены  –31,2 тыс. рублей.</w:t>
      </w:r>
      <w:r>
        <w:t xml:space="preserve"> </w:t>
      </w:r>
    </w:p>
    <w:p w:rsidR="00FE6B2F" w:rsidRPr="00B552F2" w:rsidRDefault="00FE6B2F" w:rsidP="00FE6B2F">
      <w:pPr>
        <w:rPr>
          <w:b/>
        </w:rPr>
      </w:pPr>
    </w:p>
    <w:p w:rsidR="00FE6B2F" w:rsidRDefault="00FE6B2F" w:rsidP="00FE6B2F">
      <w:r w:rsidRPr="00B552F2">
        <w:rPr>
          <w:b/>
        </w:rPr>
        <w:t xml:space="preserve">   В сфере коммунального хозяйства  израсходованы</w:t>
      </w:r>
      <w:r>
        <w:t xml:space="preserve">  целевые  денежные средства в сумме 700,0 тыс. руб., направленны на выплату субсидии на иные цели для  МБУ «БЛАГОУСТРОЙСТВО» для погашения задолженности за электроэнергию и по налогам.</w:t>
      </w:r>
    </w:p>
    <w:p w:rsidR="00FE6B2F" w:rsidRDefault="00FE6B2F" w:rsidP="00FE6B2F"/>
    <w:p w:rsidR="00FE6B2F" w:rsidRDefault="00D66895" w:rsidP="00FE6B2F">
      <w:r>
        <w:t xml:space="preserve">       </w:t>
      </w:r>
      <w:r w:rsidR="00FE6B2F">
        <w:t xml:space="preserve"> </w:t>
      </w:r>
      <w:r w:rsidR="00FE6B2F" w:rsidRPr="00B552F2">
        <w:rPr>
          <w:b/>
        </w:rPr>
        <w:t xml:space="preserve">Общий расход за 2020 год по разделу «Благоустройство» составил 184,3 </w:t>
      </w:r>
      <w:proofErr w:type="spellStart"/>
      <w:r w:rsidR="00FE6B2F" w:rsidRPr="00B552F2">
        <w:rPr>
          <w:b/>
        </w:rPr>
        <w:t>тыс</w:t>
      </w:r>
      <w:proofErr w:type="gramStart"/>
      <w:r w:rsidR="00FE6B2F" w:rsidRPr="00B552F2">
        <w:rPr>
          <w:b/>
        </w:rPr>
        <w:t>.р</w:t>
      </w:r>
      <w:proofErr w:type="gramEnd"/>
      <w:r w:rsidR="00FE6B2F" w:rsidRPr="00B552F2">
        <w:rPr>
          <w:b/>
        </w:rPr>
        <w:t>уб</w:t>
      </w:r>
      <w:proofErr w:type="spellEnd"/>
      <w:r w:rsidR="00FE6B2F">
        <w:t>, денежные средства  направленны на:</w:t>
      </w:r>
    </w:p>
    <w:p w:rsidR="00FE6B2F" w:rsidRDefault="00FE6B2F" w:rsidP="00FE6B2F">
      <w:r>
        <w:t xml:space="preserve">- контейнерные площадки – 65,9 </w:t>
      </w:r>
      <w:proofErr w:type="spellStart"/>
      <w:r>
        <w:t>т.р</w:t>
      </w:r>
      <w:proofErr w:type="spellEnd"/>
      <w:r>
        <w:t>. (материалы и т.д.)</w:t>
      </w:r>
      <w:r w:rsidR="00D66895">
        <w:t xml:space="preserve"> </w:t>
      </w:r>
    </w:p>
    <w:p w:rsidR="00FE6B2F" w:rsidRDefault="00FE6B2F" w:rsidP="00FE6B2F">
      <w:r>
        <w:t xml:space="preserve">- </w:t>
      </w:r>
      <w:proofErr w:type="spellStart"/>
      <w:r>
        <w:t>окашивание</w:t>
      </w:r>
      <w:proofErr w:type="spellEnd"/>
      <w:r>
        <w:t xml:space="preserve">, благоустройство территории поселения в сумме 7,5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; завоз песка на кладбища – 11,1 </w:t>
      </w:r>
      <w:proofErr w:type="spellStart"/>
      <w:r>
        <w:t>тыс.руб</w:t>
      </w:r>
      <w:proofErr w:type="spellEnd"/>
      <w:r>
        <w:t xml:space="preserve">; покупка контейнерных площадок – 99,8 </w:t>
      </w:r>
      <w:proofErr w:type="spellStart"/>
      <w:r>
        <w:t>тыс.руб</w:t>
      </w:r>
      <w:proofErr w:type="spellEnd"/>
      <w:r>
        <w:t xml:space="preserve">. </w:t>
      </w:r>
    </w:p>
    <w:p w:rsidR="00FE6B2F" w:rsidRDefault="00FE6B2F" w:rsidP="00FE6B2F">
      <w:pPr>
        <w:jc w:val="center"/>
        <w:rPr>
          <w:b/>
          <w:sz w:val="28"/>
          <w:szCs w:val="28"/>
          <w:u w:val="single"/>
        </w:rPr>
      </w:pPr>
    </w:p>
    <w:p w:rsidR="00FE6B2F" w:rsidRDefault="00FE6B2F" w:rsidP="00FE6B2F">
      <w:pPr>
        <w:autoSpaceDE w:val="0"/>
        <w:ind w:firstLine="709"/>
        <w:jc w:val="both"/>
      </w:pPr>
      <w:r w:rsidRPr="00D66895">
        <w:rPr>
          <w:b/>
        </w:rPr>
        <w:t xml:space="preserve">По </w:t>
      </w:r>
      <w:r w:rsidR="00D66895" w:rsidRPr="00D66895">
        <w:rPr>
          <w:b/>
        </w:rPr>
        <w:t>Культуре</w:t>
      </w:r>
      <w:r w:rsidRPr="00D66895">
        <w:rPr>
          <w:b/>
        </w:rPr>
        <w:t xml:space="preserve"> произведены расходы</w:t>
      </w:r>
      <w:r>
        <w:t xml:space="preserve"> </w:t>
      </w:r>
      <w:r w:rsidR="00D66895" w:rsidRPr="00D66895">
        <w:rPr>
          <w:b/>
        </w:rPr>
        <w:t xml:space="preserve">в </w:t>
      </w:r>
      <w:r w:rsidR="00D66895" w:rsidRPr="00D66895">
        <w:rPr>
          <w:b/>
        </w:rPr>
        <w:t xml:space="preserve"> сумме</w:t>
      </w:r>
      <w:r w:rsidR="00D66895">
        <w:t xml:space="preserve"> </w:t>
      </w:r>
      <w:r w:rsidR="00D66895">
        <w:rPr>
          <w:b/>
        </w:rPr>
        <w:t>2410,3 тыс. рублей</w:t>
      </w:r>
      <w:r w:rsidR="00D66895">
        <w:t xml:space="preserve"> </w:t>
      </w:r>
      <w:r>
        <w:t xml:space="preserve">на заработную плату с начислениями и материально-техническое  обеспечение МУК «Центр досуга  и библиотечного обслуживания  </w:t>
      </w:r>
      <w:proofErr w:type="spellStart"/>
      <w:r>
        <w:t>Мокрольховского</w:t>
      </w:r>
      <w:proofErr w:type="spellEnd"/>
      <w:r>
        <w:t xml:space="preserve"> сельского поселения</w:t>
      </w:r>
      <w:r w:rsidR="00D66895">
        <w:t>»</w:t>
      </w:r>
      <w:r>
        <w:t>, в том числе:</w:t>
      </w:r>
    </w:p>
    <w:p w:rsidR="00FE6B2F" w:rsidRDefault="00FE6B2F" w:rsidP="00FE6B2F">
      <w:pPr>
        <w:spacing w:line="240" w:lineRule="exact"/>
        <w:ind w:firstLine="709"/>
        <w:jc w:val="both"/>
      </w:pPr>
      <w:r>
        <w:t xml:space="preserve">- на заработную плату – 1102,6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;</w:t>
      </w:r>
    </w:p>
    <w:p w:rsidR="00FE6B2F" w:rsidRDefault="00FE6B2F" w:rsidP="00FE6B2F">
      <w:pPr>
        <w:spacing w:line="240" w:lineRule="exact"/>
        <w:ind w:firstLine="709"/>
        <w:jc w:val="both"/>
      </w:pPr>
      <w:r>
        <w:t xml:space="preserve">- на налоги – 334,8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;</w:t>
      </w:r>
    </w:p>
    <w:p w:rsidR="00FE6B2F" w:rsidRDefault="00FE6B2F" w:rsidP="00FE6B2F">
      <w:pPr>
        <w:spacing w:line="240" w:lineRule="exact"/>
        <w:ind w:firstLine="709"/>
        <w:jc w:val="both"/>
      </w:pPr>
      <w:r>
        <w:t xml:space="preserve">- коммунальные услуги (свет, газ)- 387,0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; </w:t>
      </w:r>
    </w:p>
    <w:p w:rsidR="00FE6B2F" w:rsidRDefault="00FE6B2F" w:rsidP="00FE6B2F">
      <w:pPr>
        <w:spacing w:line="240" w:lineRule="exact"/>
        <w:ind w:firstLine="709"/>
        <w:jc w:val="both"/>
      </w:pPr>
      <w:r>
        <w:t xml:space="preserve">- услуги связи (телефон, интернет) -19,3 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;</w:t>
      </w:r>
    </w:p>
    <w:p w:rsidR="00FE6B2F" w:rsidRDefault="00FE6B2F" w:rsidP="00FE6B2F">
      <w:pPr>
        <w:spacing w:line="240" w:lineRule="exact"/>
        <w:ind w:firstLine="709"/>
        <w:jc w:val="both"/>
      </w:pPr>
      <w:r>
        <w:t xml:space="preserve">- работы и услуги по содержанию имущества (оплата з/платы по договорам, налоги, техобслуживание) – 350,1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;</w:t>
      </w:r>
    </w:p>
    <w:p w:rsidR="00FE6B2F" w:rsidRDefault="00FE6B2F" w:rsidP="00FE6B2F">
      <w:pPr>
        <w:spacing w:line="240" w:lineRule="exact"/>
        <w:ind w:firstLine="709"/>
        <w:jc w:val="both"/>
      </w:pPr>
      <w:r>
        <w:t xml:space="preserve">- </w:t>
      </w:r>
      <w:proofErr w:type="spellStart"/>
      <w:r>
        <w:t>аккустическая</w:t>
      </w:r>
      <w:proofErr w:type="spellEnd"/>
      <w:r>
        <w:t xml:space="preserve"> система – 47,8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FE6B2F" w:rsidRDefault="00FE6B2F" w:rsidP="00FE6B2F">
      <w:pPr>
        <w:spacing w:line="240" w:lineRule="exact"/>
        <w:ind w:firstLine="709"/>
        <w:jc w:val="both"/>
      </w:pPr>
      <w:r>
        <w:t xml:space="preserve">- котел отопления – 89,0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FE6B2F" w:rsidRDefault="00FE6B2F" w:rsidP="00FE6B2F">
      <w:pPr>
        <w:spacing w:line="240" w:lineRule="exact"/>
        <w:ind w:firstLine="709"/>
        <w:jc w:val="both"/>
      </w:pPr>
      <w:r>
        <w:t xml:space="preserve">- текущий ремонт в клубах – </w:t>
      </w:r>
      <w:r w:rsidR="004965B6">
        <w:t xml:space="preserve">67,5 </w:t>
      </w:r>
      <w:proofErr w:type="spellStart"/>
      <w:r w:rsidR="004965B6">
        <w:t>тыс</w:t>
      </w:r>
      <w:proofErr w:type="gramStart"/>
      <w:r w:rsidR="004965B6">
        <w:t>.р</w:t>
      </w:r>
      <w:proofErr w:type="gramEnd"/>
      <w:r w:rsidR="004965B6">
        <w:t>уб</w:t>
      </w:r>
      <w:proofErr w:type="spellEnd"/>
      <w:r w:rsidR="004965B6">
        <w:t xml:space="preserve"> (краска, стройматериалы</w:t>
      </w:r>
      <w:r>
        <w:t>)</w:t>
      </w:r>
    </w:p>
    <w:p w:rsidR="00FE6B2F" w:rsidRDefault="00FE6B2F" w:rsidP="00FE6B2F">
      <w:pPr>
        <w:spacing w:line="240" w:lineRule="exact"/>
        <w:ind w:firstLine="709"/>
        <w:jc w:val="both"/>
      </w:pPr>
      <w:r>
        <w:t xml:space="preserve">Налоги, госпошлина, иные платежи – 12,2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.</w:t>
      </w:r>
    </w:p>
    <w:p w:rsidR="00FE6B2F" w:rsidRDefault="00FE6B2F" w:rsidP="00FE6B2F">
      <w:pPr>
        <w:pStyle w:val="ae"/>
      </w:pPr>
    </w:p>
    <w:p w:rsidR="00FE6B2F" w:rsidRDefault="00FE6B2F" w:rsidP="00FE6B2F">
      <w:pPr>
        <w:pStyle w:val="ae"/>
        <w:rPr>
          <w:b/>
          <w:sz w:val="28"/>
          <w:szCs w:val="28"/>
        </w:rPr>
      </w:pPr>
      <w:r>
        <w:t xml:space="preserve">      </w:t>
      </w:r>
      <w:r w:rsidRPr="00D66895">
        <w:rPr>
          <w:b/>
        </w:rPr>
        <w:t xml:space="preserve">Расходы </w:t>
      </w:r>
      <w:r w:rsidR="00D66895" w:rsidRPr="00D66895">
        <w:rPr>
          <w:b/>
        </w:rPr>
        <w:t xml:space="preserve"> на пенсионное обеспечение </w:t>
      </w:r>
      <w:r w:rsidRPr="00D66895">
        <w:rPr>
          <w:b/>
        </w:rPr>
        <w:t>на выплату пенсий за выслугу лет</w:t>
      </w:r>
      <w:r>
        <w:t xml:space="preserve">  3-м муниципальным служащим, за 2020</w:t>
      </w:r>
      <w:r w:rsidR="00D66895">
        <w:t xml:space="preserve"> год составили 45,5 тыс. рублей.</w:t>
      </w:r>
      <w:r>
        <w:t xml:space="preserve"> </w:t>
      </w:r>
    </w:p>
    <w:p w:rsidR="00FE6B2F" w:rsidRDefault="00FE6B2F" w:rsidP="00FE6B2F">
      <w:pPr>
        <w:jc w:val="center"/>
        <w:rPr>
          <w:i/>
        </w:rPr>
      </w:pPr>
    </w:p>
    <w:p w:rsidR="00B24EA8" w:rsidRPr="00756A19" w:rsidRDefault="00B24EA8" w:rsidP="00664883">
      <w:pPr>
        <w:spacing w:line="240" w:lineRule="exact"/>
        <w:ind w:firstLine="709"/>
        <w:jc w:val="both"/>
        <w:rPr>
          <w:b/>
        </w:rPr>
      </w:pPr>
      <w:r w:rsidRPr="00756A19">
        <w:rPr>
          <w:b/>
        </w:rPr>
        <w:t>Средства массовой информации</w:t>
      </w:r>
    </w:p>
    <w:p w:rsidR="00B24EA8" w:rsidRPr="00756A19" w:rsidRDefault="00B24EA8" w:rsidP="00664883">
      <w:pPr>
        <w:spacing w:line="240" w:lineRule="exact"/>
        <w:ind w:firstLine="709"/>
        <w:jc w:val="both"/>
      </w:pPr>
      <w:r w:rsidRPr="00756A19">
        <w:t xml:space="preserve">На публикацию </w:t>
      </w:r>
      <w:r w:rsidR="00BF071A">
        <w:t>в газете</w:t>
      </w:r>
      <w:r w:rsidRPr="00756A19">
        <w:t xml:space="preserve"> «Маяк»</w:t>
      </w:r>
      <w:r w:rsidR="00BF071A">
        <w:t xml:space="preserve"> </w:t>
      </w:r>
      <w:r w:rsidRPr="00756A19">
        <w:t>потрачено из бю</w:t>
      </w:r>
      <w:r w:rsidR="00087F63" w:rsidRPr="00756A19">
        <w:t>д</w:t>
      </w:r>
      <w:r w:rsidRPr="00756A19">
        <w:t>жета поселе</w:t>
      </w:r>
      <w:r w:rsidR="00F339FD">
        <w:t>ния в 2019</w:t>
      </w:r>
      <w:r w:rsidR="00087F63" w:rsidRPr="00756A19">
        <w:t xml:space="preserve"> году</w:t>
      </w:r>
      <w:r w:rsidR="00BF071A">
        <w:t xml:space="preserve">   </w:t>
      </w:r>
      <w:r w:rsidR="00087F63" w:rsidRPr="00756A19">
        <w:t xml:space="preserve"> </w:t>
      </w:r>
      <w:r w:rsidR="004965B6">
        <w:rPr>
          <w:b/>
        </w:rPr>
        <w:t>47</w:t>
      </w:r>
      <w:r w:rsidR="00F339FD">
        <w:rPr>
          <w:b/>
        </w:rPr>
        <w:t>,7</w:t>
      </w:r>
      <w:r w:rsidR="00087F63" w:rsidRPr="00756A19">
        <w:t xml:space="preserve"> </w:t>
      </w:r>
      <w:proofErr w:type="spellStart"/>
      <w:r w:rsidR="00087F63" w:rsidRPr="00756A19">
        <w:rPr>
          <w:b/>
        </w:rPr>
        <w:t>тыс</w:t>
      </w:r>
      <w:proofErr w:type="gramStart"/>
      <w:r w:rsidR="00087F63" w:rsidRPr="00756A19">
        <w:rPr>
          <w:b/>
        </w:rPr>
        <w:t>.р</w:t>
      </w:r>
      <w:proofErr w:type="gramEnd"/>
      <w:r w:rsidR="00087F63" w:rsidRPr="00756A19">
        <w:rPr>
          <w:b/>
        </w:rPr>
        <w:t>ублей</w:t>
      </w:r>
      <w:proofErr w:type="spellEnd"/>
      <w:r w:rsidR="00087F63" w:rsidRPr="00756A19">
        <w:t xml:space="preserve">, </w:t>
      </w:r>
      <w:r w:rsidRPr="00756A19">
        <w:t xml:space="preserve"> </w:t>
      </w:r>
      <w:r w:rsidR="00087F63" w:rsidRPr="00756A19">
        <w:t xml:space="preserve">  публикация</w:t>
      </w:r>
      <w:r w:rsidR="00832959">
        <w:t xml:space="preserve"> </w:t>
      </w:r>
      <w:r w:rsidRPr="00756A19">
        <w:t>(исполнение бюджета</w:t>
      </w:r>
      <w:r w:rsidR="00832959">
        <w:t xml:space="preserve"> поквартально, </w:t>
      </w:r>
      <w:r w:rsidR="00BF071A">
        <w:t>изменения в Устав</w:t>
      </w:r>
      <w:r w:rsidR="006C259C">
        <w:t>, информационные материал</w:t>
      </w:r>
      <w:r w:rsidR="00F339FD">
        <w:t>ы</w:t>
      </w:r>
      <w:r w:rsidRPr="00756A19">
        <w:t>)</w:t>
      </w:r>
    </w:p>
    <w:p w:rsidR="00C94B38" w:rsidRPr="00756A19" w:rsidRDefault="00C94B38" w:rsidP="00C94B38">
      <w:pPr>
        <w:spacing w:line="240" w:lineRule="exact"/>
        <w:ind w:firstLine="709"/>
        <w:jc w:val="both"/>
      </w:pPr>
      <w:r w:rsidRPr="00756A19">
        <w:t xml:space="preserve">  </w:t>
      </w:r>
    </w:p>
    <w:p w:rsidR="004B28F5" w:rsidRPr="00756A19" w:rsidRDefault="004B28F5" w:rsidP="00603C5C">
      <w:pPr>
        <w:spacing w:line="240" w:lineRule="exact"/>
        <w:ind w:firstLine="709"/>
        <w:jc w:val="both"/>
      </w:pPr>
      <w:bookmarkStart w:id="0" w:name="_GoBack"/>
      <w:bookmarkEnd w:id="0"/>
    </w:p>
    <w:sectPr w:rsidR="004B28F5" w:rsidRPr="00756A19" w:rsidSect="006A0C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7B0" w:rsidRDefault="00C477B0" w:rsidP="00C94B38">
      <w:r>
        <w:separator/>
      </w:r>
    </w:p>
  </w:endnote>
  <w:endnote w:type="continuationSeparator" w:id="0">
    <w:p w:rsidR="00C477B0" w:rsidRDefault="00C477B0" w:rsidP="00C9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38" w:rsidRDefault="00C94B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38" w:rsidRDefault="00C94B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38" w:rsidRDefault="00C94B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7B0" w:rsidRDefault="00C477B0" w:rsidP="00C94B38">
      <w:r>
        <w:separator/>
      </w:r>
    </w:p>
  </w:footnote>
  <w:footnote w:type="continuationSeparator" w:id="0">
    <w:p w:rsidR="00C477B0" w:rsidRDefault="00C477B0" w:rsidP="00C94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38" w:rsidRDefault="00C94B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38" w:rsidRDefault="00C94B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38" w:rsidRDefault="00C94B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3C9D"/>
    <w:multiLevelType w:val="hybridMultilevel"/>
    <w:tmpl w:val="8CA88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0496D"/>
    <w:multiLevelType w:val="hybridMultilevel"/>
    <w:tmpl w:val="261C63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ED4"/>
    <w:rsid w:val="00017D4B"/>
    <w:rsid w:val="00022487"/>
    <w:rsid w:val="00086952"/>
    <w:rsid w:val="00087F63"/>
    <w:rsid w:val="000905E1"/>
    <w:rsid w:val="00090BCA"/>
    <w:rsid w:val="000B2D25"/>
    <w:rsid w:val="000D2D96"/>
    <w:rsid w:val="000F3D33"/>
    <w:rsid w:val="00111C2D"/>
    <w:rsid w:val="0013119C"/>
    <w:rsid w:val="00167F44"/>
    <w:rsid w:val="001762C5"/>
    <w:rsid w:val="001B7C99"/>
    <w:rsid w:val="001F6280"/>
    <w:rsid w:val="0020324C"/>
    <w:rsid w:val="0022048B"/>
    <w:rsid w:val="0023103C"/>
    <w:rsid w:val="00236FCC"/>
    <w:rsid w:val="002629E2"/>
    <w:rsid w:val="002B29E0"/>
    <w:rsid w:val="002D19FC"/>
    <w:rsid w:val="003050C7"/>
    <w:rsid w:val="0031334F"/>
    <w:rsid w:val="00362604"/>
    <w:rsid w:val="00363BAF"/>
    <w:rsid w:val="00370AD0"/>
    <w:rsid w:val="00395C0E"/>
    <w:rsid w:val="003A2483"/>
    <w:rsid w:val="003B643A"/>
    <w:rsid w:val="003B70B6"/>
    <w:rsid w:val="003E4722"/>
    <w:rsid w:val="0040387C"/>
    <w:rsid w:val="00413AE9"/>
    <w:rsid w:val="00454A7A"/>
    <w:rsid w:val="00470648"/>
    <w:rsid w:val="004965B6"/>
    <w:rsid w:val="004B28F5"/>
    <w:rsid w:val="00511274"/>
    <w:rsid w:val="00513577"/>
    <w:rsid w:val="005177BE"/>
    <w:rsid w:val="00567692"/>
    <w:rsid w:val="005948B0"/>
    <w:rsid w:val="00594BD3"/>
    <w:rsid w:val="00603C5C"/>
    <w:rsid w:val="00644E19"/>
    <w:rsid w:val="00664883"/>
    <w:rsid w:val="006A0C94"/>
    <w:rsid w:val="006C1888"/>
    <w:rsid w:val="006C259C"/>
    <w:rsid w:val="006C612F"/>
    <w:rsid w:val="006E5458"/>
    <w:rsid w:val="00712347"/>
    <w:rsid w:val="00756A19"/>
    <w:rsid w:val="00767EDF"/>
    <w:rsid w:val="007B3D39"/>
    <w:rsid w:val="007C2331"/>
    <w:rsid w:val="00832959"/>
    <w:rsid w:val="00836D60"/>
    <w:rsid w:val="00841B50"/>
    <w:rsid w:val="00870D3E"/>
    <w:rsid w:val="008811BF"/>
    <w:rsid w:val="008838E0"/>
    <w:rsid w:val="00892756"/>
    <w:rsid w:val="00893297"/>
    <w:rsid w:val="008A18CA"/>
    <w:rsid w:val="008F1C8E"/>
    <w:rsid w:val="00910D8E"/>
    <w:rsid w:val="0091472A"/>
    <w:rsid w:val="00924939"/>
    <w:rsid w:val="0093190E"/>
    <w:rsid w:val="009556C7"/>
    <w:rsid w:val="00975FB4"/>
    <w:rsid w:val="009A3D53"/>
    <w:rsid w:val="009A59F6"/>
    <w:rsid w:val="009B6A9C"/>
    <w:rsid w:val="009E23E5"/>
    <w:rsid w:val="00A33ED4"/>
    <w:rsid w:val="00A55FC3"/>
    <w:rsid w:val="00A70678"/>
    <w:rsid w:val="00A8578F"/>
    <w:rsid w:val="00B24EA8"/>
    <w:rsid w:val="00B552F2"/>
    <w:rsid w:val="00B64A20"/>
    <w:rsid w:val="00BF071A"/>
    <w:rsid w:val="00C049A3"/>
    <w:rsid w:val="00C477B0"/>
    <w:rsid w:val="00C65A1C"/>
    <w:rsid w:val="00C74C46"/>
    <w:rsid w:val="00C75CE0"/>
    <w:rsid w:val="00C904D3"/>
    <w:rsid w:val="00C94B38"/>
    <w:rsid w:val="00CB255D"/>
    <w:rsid w:val="00CD026C"/>
    <w:rsid w:val="00CE409F"/>
    <w:rsid w:val="00CF1BF3"/>
    <w:rsid w:val="00D00E0F"/>
    <w:rsid w:val="00D321C6"/>
    <w:rsid w:val="00D5058A"/>
    <w:rsid w:val="00D618EF"/>
    <w:rsid w:val="00D66895"/>
    <w:rsid w:val="00D94FA0"/>
    <w:rsid w:val="00DA3572"/>
    <w:rsid w:val="00DB6AB5"/>
    <w:rsid w:val="00DD10E1"/>
    <w:rsid w:val="00DF2C24"/>
    <w:rsid w:val="00DF5A80"/>
    <w:rsid w:val="00E235D5"/>
    <w:rsid w:val="00E328A1"/>
    <w:rsid w:val="00E34FA6"/>
    <w:rsid w:val="00E91F90"/>
    <w:rsid w:val="00EB180C"/>
    <w:rsid w:val="00EC02AF"/>
    <w:rsid w:val="00EC1ABE"/>
    <w:rsid w:val="00EC2867"/>
    <w:rsid w:val="00ED45B2"/>
    <w:rsid w:val="00ED68D2"/>
    <w:rsid w:val="00F014B1"/>
    <w:rsid w:val="00F339FD"/>
    <w:rsid w:val="00F70FEB"/>
    <w:rsid w:val="00F778AE"/>
    <w:rsid w:val="00F83685"/>
    <w:rsid w:val="00F8629A"/>
    <w:rsid w:val="00FB2C60"/>
    <w:rsid w:val="00FC2670"/>
    <w:rsid w:val="00FC48F7"/>
    <w:rsid w:val="00FD1985"/>
    <w:rsid w:val="00FE6B2F"/>
    <w:rsid w:val="00FF033A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33ED4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A33ED4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33E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Heading">
    <w:name w:val="Table Heading"/>
    <w:basedOn w:val="a"/>
    <w:rsid w:val="00A33ED4"/>
    <w:pPr>
      <w:widowControl w:val="0"/>
      <w:suppressLineNumbers/>
      <w:suppressAutoHyphens/>
      <w:autoSpaceDN w:val="0"/>
      <w:jc w:val="center"/>
    </w:pPr>
    <w:rPr>
      <w:rFonts w:eastAsia="Calibri"/>
      <w:b/>
      <w:bCs/>
      <w:kern w:val="3"/>
    </w:rPr>
  </w:style>
  <w:style w:type="character" w:styleId="a6">
    <w:name w:val="Strong"/>
    <w:basedOn w:val="a0"/>
    <w:qFormat/>
    <w:rsid w:val="00A33ED4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C94B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4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94B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4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87F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7F6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FC48F7"/>
    <w:pPr>
      <w:ind w:left="720"/>
      <w:contextualSpacing/>
    </w:pPr>
  </w:style>
  <w:style w:type="paragraph" w:styleId="ae">
    <w:name w:val="No Spacing"/>
    <w:qFormat/>
    <w:rsid w:val="00FE6B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33ED4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A33ED4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33E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Heading">
    <w:name w:val="Table Heading"/>
    <w:basedOn w:val="a"/>
    <w:rsid w:val="00A33ED4"/>
    <w:pPr>
      <w:widowControl w:val="0"/>
      <w:suppressLineNumbers/>
      <w:suppressAutoHyphens/>
      <w:autoSpaceDN w:val="0"/>
      <w:jc w:val="center"/>
    </w:pPr>
    <w:rPr>
      <w:rFonts w:eastAsia="Calibri"/>
      <w:b/>
      <w:bCs/>
      <w:kern w:val="3"/>
    </w:rPr>
  </w:style>
  <w:style w:type="character" w:styleId="a6">
    <w:name w:val="Strong"/>
    <w:basedOn w:val="a0"/>
    <w:qFormat/>
    <w:rsid w:val="00A33E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E53E6-0D20-4086-97AD-EB5D2A41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59</cp:revision>
  <cp:lastPrinted>2021-04-23T11:21:00Z</cp:lastPrinted>
  <dcterms:created xsi:type="dcterms:W3CDTF">2017-02-21T11:38:00Z</dcterms:created>
  <dcterms:modified xsi:type="dcterms:W3CDTF">2021-04-23T11:22:00Z</dcterms:modified>
</cp:coreProperties>
</file>