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866" w:rsidRPr="00846866" w:rsidRDefault="00846866" w:rsidP="00846866">
      <w:pPr>
        <w:shd w:val="clear" w:color="auto" w:fill="F5F5F5"/>
        <w:spacing w:after="0" w:line="240" w:lineRule="auto"/>
        <w:textAlignment w:val="baseline"/>
        <w:outlineLvl w:val="0"/>
        <w:rPr>
          <w:rFonts w:ascii="Helvetica" w:eastAsia="Times New Roman" w:hAnsi="Helvetica" w:cs="Helvetica"/>
          <w:color w:val="2A2A2A"/>
          <w:kern w:val="36"/>
          <w:sz w:val="48"/>
          <w:szCs w:val="48"/>
          <w:lang w:eastAsia="ru-RU"/>
        </w:rPr>
      </w:pPr>
      <w:r w:rsidRPr="00846866">
        <w:rPr>
          <w:rFonts w:ascii="Helvetica" w:eastAsia="Times New Roman" w:hAnsi="Helvetica" w:cs="Helvetica"/>
          <w:color w:val="2A2A2A"/>
          <w:kern w:val="36"/>
          <w:sz w:val="48"/>
          <w:szCs w:val="48"/>
          <w:lang w:eastAsia="ru-RU"/>
        </w:rPr>
        <w:t>Формы проверочных листов</w:t>
      </w:r>
    </w:p>
    <w:p w:rsidR="00673DD0" w:rsidRDefault="00673DD0" w:rsidP="00673DD0">
      <w:pPr>
        <w:pStyle w:val="ConsPlusNormal0"/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АДМИНИСТРАЦИЯ  МОКРООЛЬХОВСКОГО СЕЛЬСКОГО ПОСЕЛЕНИЯ</w:t>
      </w:r>
    </w:p>
    <w:p w:rsidR="00673DD0" w:rsidRDefault="00673DD0" w:rsidP="00673DD0">
      <w:pPr>
        <w:pStyle w:val="ConsPlusNormal0"/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КОТОВСКОГО МУНИЦИПАЛЬНОГО РАЙОНА</w:t>
      </w:r>
    </w:p>
    <w:p w:rsidR="00673DD0" w:rsidRDefault="00673DD0" w:rsidP="00673DD0">
      <w:pPr>
        <w:pStyle w:val="ConsPlusNormal0"/>
        <w:ind w:firstLine="0"/>
        <w:jc w:val="center"/>
        <w:rPr>
          <w:rStyle w:val="a5"/>
          <w:i w:val="0"/>
          <w:iCs w:val="0"/>
        </w:rPr>
      </w:pPr>
      <w:r>
        <w:rPr>
          <w:rFonts w:ascii="Times New Roman" w:hAnsi="Times New Roman" w:cs="Times New Roman"/>
          <w:b/>
        </w:rPr>
        <w:t>______________________________________________________________________</w:t>
      </w:r>
      <w:r>
        <w:rPr>
          <w:rStyle w:val="a5"/>
          <w:i w:val="0"/>
          <w:iCs w:val="0"/>
        </w:rPr>
        <w:t xml:space="preserve"> </w:t>
      </w:r>
    </w:p>
    <w:p w:rsidR="00673DD0" w:rsidRDefault="00673DD0" w:rsidP="00673DD0">
      <w:pPr>
        <w:pStyle w:val="ConsPlusNormal0"/>
        <w:ind w:firstLine="0"/>
        <w:jc w:val="both"/>
        <w:rPr>
          <w:rStyle w:val="a5"/>
          <w:i w:val="0"/>
          <w:iCs w:val="0"/>
        </w:rPr>
      </w:pPr>
      <w:r>
        <w:rPr>
          <w:rStyle w:val="a5"/>
          <w:i w:val="0"/>
          <w:iCs w:val="0"/>
        </w:rPr>
        <w:t xml:space="preserve">        </w:t>
      </w:r>
    </w:p>
    <w:p w:rsidR="00673DD0" w:rsidRDefault="00673DD0" w:rsidP="00673DD0">
      <w:pPr>
        <w:pStyle w:val="ConsPlusNormal0"/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ПОСТАНОВЛЕНИЕ</w:t>
      </w:r>
    </w:p>
    <w:p w:rsidR="00673DD0" w:rsidRDefault="00673DD0" w:rsidP="00673DD0">
      <w:pPr>
        <w:pStyle w:val="ConsPlusNormal0"/>
        <w:tabs>
          <w:tab w:val="left" w:pos="7813"/>
        </w:tabs>
        <w:ind w:firstLine="0"/>
        <w:jc w:val="center"/>
        <w:rPr>
          <w:rStyle w:val="a5"/>
          <w:i w:val="0"/>
          <w:iCs w:val="0"/>
        </w:rPr>
      </w:pPr>
    </w:p>
    <w:p w:rsidR="00673DD0" w:rsidRDefault="00673DD0" w:rsidP="00673DD0">
      <w:pPr>
        <w:pStyle w:val="ConsPlusNormal0"/>
        <w:tabs>
          <w:tab w:val="left" w:pos="7813"/>
        </w:tabs>
        <w:ind w:firstLine="0"/>
        <w:jc w:val="both"/>
        <w:rPr>
          <w:rStyle w:val="a5"/>
          <w:b/>
          <w:i w:val="0"/>
          <w:iCs w:val="0"/>
        </w:rPr>
      </w:pPr>
      <w:r>
        <w:rPr>
          <w:rStyle w:val="a5"/>
          <w:b/>
          <w:i w:val="0"/>
          <w:iCs w:val="0"/>
        </w:rPr>
        <w:t xml:space="preserve">                  от 11 февраля 2022 г.      </w:t>
      </w:r>
      <w:r>
        <w:rPr>
          <w:rStyle w:val="a5"/>
          <w:b/>
          <w:i w:val="0"/>
          <w:iCs w:val="0"/>
        </w:rPr>
        <w:tab/>
        <w:t xml:space="preserve">    № 8</w:t>
      </w:r>
    </w:p>
    <w:p w:rsidR="00673DD0" w:rsidRDefault="00673DD0" w:rsidP="00673DD0">
      <w:pPr>
        <w:pStyle w:val="ConsPlusNormal0"/>
        <w:ind w:firstLine="0"/>
        <w:jc w:val="both"/>
        <w:rPr>
          <w:rStyle w:val="a5"/>
          <w:i w:val="0"/>
          <w:iCs w:val="0"/>
        </w:rPr>
      </w:pPr>
      <w:r>
        <w:rPr>
          <w:rStyle w:val="a5"/>
          <w:i w:val="0"/>
          <w:iCs w:val="0"/>
        </w:rPr>
        <w:t xml:space="preserve">                                           </w:t>
      </w:r>
    </w:p>
    <w:p w:rsidR="00673DD0" w:rsidRDefault="00673DD0" w:rsidP="00673DD0">
      <w:pPr>
        <w:pStyle w:val="ConsPlusNormal0"/>
        <w:ind w:firstLine="0"/>
        <w:jc w:val="both"/>
        <w:rPr>
          <w:b/>
          <w:kern w:val="32"/>
          <w:lang w:eastAsia="x-none"/>
        </w:rPr>
      </w:pPr>
      <w:r w:rsidRPr="00673DD0">
        <w:rPr>
          <w:rStyle w:val="a5"/>
          <w:i w:val="0"/>
          <w:iCs w:val="0"/>
        </w:rPr>
        <w:t xml:space="preserve">    </w:t>
      </w:r>
      <w:r w:rsidRPr="00673DD0">
        <w:rPr>
          <w:b/>
          <w:kern w:val="32"/>
          <w:lang w:val="x-none" w:eastAsia="x-none"/>
        </w:rPr>
        <w:t>Об утверждении форм</w:t>
      </w:r>
      <w:r w:rsidRPr="00673DD0">
        <w:rPr>
          <w:b/>
          <w:kern w:val="32"/>
          <w:lang w:eastAsia="x-none"/>
        </w:rPr>
        <w:t>ы</w:t>
      </w:r>
      <w:r w:rsidRPr="00673DD0">
        <w:rPr>
          <w:b/>
          <w:kern w:val="32"/>
          <w:lang w:val="x-none" w:eastAsia="x-none"/>
        </w:rPr>
        <w:t xml:space="preserve"> проверочн</w:t>
      </w:r>
      <w:r w:rsidRPr="00673DD0">
        <w:rPr>
          <w:b/>
          <w:kern w:val="32"/>
          <w:lang w:eastAsia="x-none"/>
        </w:rPr>
        <w:t>ого</w:t>
      </w:r>
      <w:r w:rsidRPr="00673DD0">
        <w:rPr>
          <w:b/>
          <w:kern w:val="32"/>
          <w:lang w:val="x-none" w:eastAsia="x-none"/>
        </w:rPr>
        <w:t xml:space="preserve"> лист</w:t>
      </w:r>
      <w:r w:rsidRPr="00673DD0">
        <w:rPr>
          <w:b/>
          <w:kern w:val="32"/>
          <w:lang w:eastAsia="x-none"/>
        </w:rPr>
        <w:t>а</w:t>
      </w:r>
      <w:r w:rsidRPr="00673DD0">
        <w:rPr>
          <w:b/>
          <w:kern w:val="32"/>
          <w:lang w:val="x-none" w:eastAsia="x-none"/>
        </w:rPr>
        <w:t xml:space="preserve"> (списка контрольных вопросов),  применяем</w:t>
      </w:r>
      <w:r w:rsidRPr="00673DD0">
        <w:rPr>
          <w:b/>
          <w:kern w:val="32"/>
          <w:lang w:eastAsia="x-none"/>
        </w:rPr>
        <w:t>ого</w:t>
      </w:r>
      <w:r w:rsidRPr="00673DD0">
        <w:rPr>
          <w:b/>
          <w:kern w:val="32"/>
          <w:lang w:val="x-none" w:eastAsia="x-none"/>
        </w:rPr>
        <w:t xml:space="preserve"> при осуществлении </w:t>
      </w:r>
      <w:r w:rsidRPr="00673DD0">
        <w:rPr>
          <w:b/>
          <w:bCs/>
          <w:kern w:val="32"/>
          <w:lang w:eastAsia="x-none"/>
        </w:rPr>
        <w:t xml:space="preserve">муниципального жилищного контроля </w:t>
      </w:r>
      <w:r w:rsidRPr="00673DD0">
        <w:rPr>
          <w:b/>
          <w:kern w:val="32"/>
          <w:lang w:eastAsia="x-none"/>
        </w:rPr>
        <w:t xml:space="preserve"> на территории </w:t>
      </w:r>
      <w:proofErr w:type="spellStart"/>
      <w:r w:rsidRPr="00673DD0">
        <w:rPr>
          <w:b/>
          <w:kern w:val="32"/>
          <w:lang w:eastAsia="x-none"/>
        </w:rPr>
        <w:t>Мокроольховского</w:t>
      </w:r>
      <w:proofErr w:type="spellEnd"/>
      <w:r w:rsidRPr="00673DD0">
        <w:rPr>
          <w:b/>
          <w:kern w:val="32"/>
          <w:lang w:eastAsia="x-none"/>
        </w:rPr>
        <w:t xml:space="preserve"> сельского поселения</w:t>
      </w:r>
    </w:p>
    <w:p w:rsidR="00673DD0" w:rsidRPr="00673DD0" w:rsidRDefault="00673DD0" w:rsidP="00673DD0">
      <w:pPr>
        <w:pStyle w:val="ConsPlusNormal0"/>
        <w:ind w:firstLine="0"/>
        <w:jc w:val="both"/>
        <w:rPr>
          <w:rFonts w:ascii="Times New Roman" w:hAnsi="Times New Roman" w:cs="Times New Roman"/>
          <w:b/>
          <w:bCs/>
          <w:kern w:val="32"/>
          <w:lang w:eastAsia="x-none"/>
        </w:rPr>
      </w:pPr>
    </w:p>
    <w:p w:rsidR="00673DD0" w:rsidRDefault="00673DD0" w:rsidP="00673DD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 xml:space="preserve">В соответствии с частью 11.3. статьи 9 Федерального закона от 26.12.2008г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постановлением Правительства Российской Федерации от 13.02.2017 г. № 177 «Об утверждении общих требований к разработке и утверждению проверочных листов (списков контрольных вопросов)»,  руководствуясь Уставом </w:t>
      </w:r>
      <w:proofErr w:type="spellStart"/>
      <w:r>
        <w:rPr>
          <w:sz w:val="28"/>
          <w:szCs w:val="28"/>
        </w:rPr>
        <w:t>Мокроольховского</w:t>
      </w:r>
      <w:proofErr w:type="spellEnd"/>
      <w:r>
        <w:rPr>
          <w:sz w:val="28"/>
          <w:szCs w:val="28"/>
        </w:rPr>
        <w:t xml:space="preserve">  сельского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поселения, администрация </w:t>
      </w:r>
      <w:proofErr w:type="spellStart"/>
      <w:r>
        <w:rPr>
          <w:sz w:val="28"/>
          <w:szCs w:val="28"/>
        </w:rPr>
        <w:t>Мокроольховского</w:t>
      </w:r>
      <w:proofErr w:type="spellEnd"/>
      <w:r>
        <w:rPr>
          <w:sz w:val="28"/>
          <w:szCs w:val="28"/>
        </w:rPr>
        <w:t xml:space="preserve"> сельского поселения</w:t>
      </w:r>
      <w:proofErr w:type="gramEnd"/>
    </w:p>
    <w:p w:rsidR="00673DD0" w:rsidRDefault="00673DD0" w:rsidP="00673DD0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673DD0" w:rsidRDefault="00673DD0" w:rsidP="00673DD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sz w:val="28"/>
          <w:szCs w:val="28"/>
        </w:rPr>
      </w:pPr>
      <w:bookmarkStart w:id="0" w:name="sub_8"/>
      <w:r>
        <w:rPr>
          <w:sz w:val="28"/>
          <w:szCs w:val="28"/>
        </w:rPr>
        <w:t xml:space="preserve">Утвердить форму проверочного листа (списка контрольных вопросов) применяемого при осуществлении муниципального жилищного контроля в </w:t>
      </w:r>
      <w:proofErr w:type="spellStart"/>
      <w:r>
        <w:rPr>
          <w:sz w:val="28"/>
          <w:szCs w:val="28"/>
        </w:rPr>
        <w:t>Мокроольховском</w:t>
      </w:r>
      <w:proofErr w:type="spellEnd"/>
      <w:r>
        <w:rPr>
          <w:sz w:val="28"/>
          <w:szCs w:val="28"/>
        </w:rPr>
        <w:t xml:space="preserve">  сельском поселении.</w:t>
      </w:r>
      <w:bookmarkStart w:id="1" w:name="sub_9"/>
      <w:bookmarkEnd w:id="0"/>
    </w:p>
    <w:p w:rsidR="00673DD0" w:rsidRDefault="00673DD0" w:rsidP="00673DD0">
      <w:pPr>
        <w:shd w:val="clear" w:color="auto" w:fill="FFFFFF"/>
        <w:suppressAutoHyphens/>
        <w:spacing w:after="0"/>
        <w:ind w:firstLine="71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2. Постановление администрации </w:t>
      </w:r>
      <w:proofErr w:type="spellStart"/>
      <w:r>
        <w:rPr>
          <w:color w:val="000000"/>
          <w:kern w:val="32"/>
          <w:sz w:val="28"/>
          <w:szCs w:val="28"/>
          <w:lang w:eastAsia="zh-CN"/>
        </w:rPr>
        <w:t>Мокроольховского</w:t>
      </w:r>
      <w:proofErr w:type="spellEnd"/>
      <w:r>
        <w:rPr>
          <w:color w:val="000000"/>
          <w:kern w:val="32"/>
          <w:sz w:val="28"/>
          <w:szCs w:val="28"/>
          <w:lang w:eastAsia="zh-CN"/>
        </w:rPr>
        <w:t xml:space="preserve"> сельского поселения</w:t>
      </w:r>
      <w:r>
        <w:rPr>
          <w:sz w:val="28"/>
          <w:szCs w:val="28"/>
          <w:lang w:eastAsia="zh-CN"/>
        </w:rPr>
        <w:t xml:space="preserve"> Котовского муниципального района Волгоградской области от 28.07.2021г № 59 «Об утверждении форм проверочных листов (списка контрольных вопросов), применяемых при осуществлении муниципального контроля </w:t>
      </w:r>
      <w:r>
        <w:rPr>
          <w:color w:val="000000"/>
          <w:kern w:val="32"/>
          <w:sz w:val="28"/>
          <w:szCs w:val="28"/>
          <w:lang w:eastAsia="zh-CN"/>
        </w:rPr>
        <w:t xml:space="preserve">на территории </w:t>
      </w:r>
      <w:proofErr w:type="spellStart"/>
      <w:r>
        <w:rPr>
          <w:color w:val="000000"/>
          <w:kern w:val="32"/>
          <w:sz w:val="28"/>
          <w:szCs w:val="28"/>
          <w:lang w:eastAsia="zh-CN"/>
        </w:rPr>
        <w:t>Мокроольховского</w:t>
      </w:r>
      <w:proofErr w:type="spellEnd"/>
      <w:r>
        <w:rPr>
          <w:color w:val="000000"/>
          <w:kern w:val="32"/>
          <w:sz w:val="28"/>
          <w:szCs w:val="28"/>
          <w:lang w:eastAsia="zh-CN"/>
        </w:rPr>
        <w:t xml:space="preserve"> сельского поселения</w:t>
      </w:r>
      <w:r>
        <w:rPr>
          <w:sz w:val="28"/>
          <w:szCs w:val="28"/>
          <w:lang w:eastAsia="zh-CN"/>
        </w:rPr>
        <w:t>» считать утратившим силу.</w:t>
      </w:r>
    </w:p>
    <w:p w:rsidR="00673DD0" w:rsidRDefault="00673DD0" w:rsidP="00673DD0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4. Контроль, за исполнением настоящего постановления оставляю за собой.</w:t>
      </w:r>
    </w:p>
    <w:p w:rsidR="00673DD0" w:rsidRDefault="00673DD0" w:rsidP="00673DD0">
      <w:pPr>
        <w:shd w:val="clear" w:color="auto" w:fill="FFFFFF"/>
        <w:suppressAutoHyphens/>
        <w:spacing w:after="0"/>
        <w:ind w:firstLine="710"/>
        <w:jc w:val="both"/>
        <w:rPr>
          <w:sz w:val="28"/>
          <w:szCs w:val="28"/>
        </w:rPr>
      </w:pPr>
      <w:bookmarkStart w:id="2" w:name="sub_3"/>
      <w:r>
        <w:rPr>
          <w:sz w:val="28"/>
          <w:szCs w:val="28"/>
        </w:rPr>
        <w:t>5</w:t>
      </w:r>
      <w:bookmarkEnd w:id="2"/>
      <w:r>
        <w:rPr>
          <w:sz w:val="28"/>
          <w:szCs w:val="28"/>
        </w:rPr>
        <w:t xml:space="preserve">. Настоящее постановление вступает в силу с 1 марта 2022 года и подлежит обнародованию и размещению на официальном сайте администрации </w:t>
      </w:r>
      <w:proofErr w:type="spellStart"/>
      <w:r>
        <w:rPr>
          <w:sz w:val="28"/>
          <w:szCs w:val="28"/>
        </w:rPr>
        <w:t>Мокроольховского</w:t>
      </w:r>
      <w:proofErr w:type="spellEnd"/>
      <w:r>
        <w:rPr>
          <w:sz w:val="28"/>
          <w:szCs w:val="28"/>
        </w:rPr>
        <w:t xml:space="preserve"> сельского поселения «мокроольховское34.рф».</w:t>
      </w:r>
    </w:p>
    <w:p w:rsidR="00673DD0" w:rsidRDefault="00673DD0" w:rsidP="00673DD0">
      <w:pPr>
        <w:widowControl w:val="0"/>
        <w:autoSpaceDE w:val="0"/>
        <w:autoSpaceDN w:val="0"/>
        <w:adjustRightInd w:val="0"/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proofErr w:type="spellStart"/>
      <w:r>
        <w:rPr>
          <w:b/>
          <w:sz w:val="28"/>
          <w:szCs w:val="28"/>
        </w:rPr>
        <w:t>Мокроольховского</w:t>
      </w:r>
      <w:proofErr w:type="spellEnd"/>
    </w:p>
    <w:p w:rsidR="00673DD0" w:rsidRDefault="00673DD0" w:rsidP="00673DD0">
      <w:pPr>
        <w:widowControl w:val="0"/>
        <w:autoSpaceDE w:val="0"/>
        <w:autoSpaceDN w:val="0"/>
        <w:adjustRightInd w:val="0"/>
        <w:spacing w:after="0"/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сельского поселения:                                                         Т.Ю. </w:t>
      </w:r>
      <w:proofErr w:type="spellStart"/>
      <w:r>
        <w:rPr>
          <w:b/>
          <w:sz w:val="28"/>
          <w:szCs w:val="28"/>
        </w:rPr>
        <w:t>Мустафаева</w:t>
      </w:r>
      <w:proofErr w:type="spellEnd"/>
    </w:p>
    <w:p w:rsidR="00673DD0" w:rsidRDefault="00673DD0" w:rsidP="00673DD0">
      <w:pPr>
        <w:widowControl w:val="0"/>
        <w:autoSpaceDE w:val="0"/>
        <w:autoSpaceDN w:val="0"/>
        <w:adjustRightInd w:val="0"/>
        <w:ind w:firstLine="720"/>
        <w:jc w:val="right"/>
        <w:rPr>
          <w:rFonts w:ascii="Times New Roman" w:hAnsi="Times New Roman" w:cs="Times New Roman"/>
          <w:bCs/>
        </w:rPr>
      </w:pPr>
      <w:proofErr w:type="gramStart"/>
      <w:r>
        <w:rPr>
          <w:bCs/>
        </w:rPr>
        <w:lastRenderedPageBreak/>
        <w:t>У</w:t>
      </w:r>
      <w:r>
        <w:rPr>
          <w:bCs/>
        </w:rPr>
        <w:t>тверждена</w:t>
      </w:r>
      <w:proofErr w:type="gramEnd"/>
      <w:r>
        <w:rPr>
          <w:bCs/>
        </w:rPr>
        <w:br/>
      </w:r>
      <w:r>
        <w:t>постановлением</w:t>
      </w:r>
      <w:r>
        <w:rPr>
          <w:bCs/>
        </w:rPr>
        <w:t xml:space="preserve"> администрации</w:t>
      </w:r>
      <w:r>
        <w:rPr>
          <w:bCs/>
        </w:rPr>
        <w:br/>
      </w:r>
      <w:proofErr w:type="spellStart"/>
      <w:r>
        <w:rPr>
          <w:bCs/>
        </w:rPr>
        <w:t>Мокроольховского</w:t>
      </w:r>
      <w:proofErr w:type="spellEnd"/>
      <w:r>
        <w:rPr>
          <w:bCs/>
        </w:rPr>
        <w:t xml:space="preserve"> сельского поселения</w:t>
      </w:r>
    </w:p>
    <w:p w:rsidR="00673DD0" w:rsidRDefault="00673DD0" w:rsidP="00673DD0">
      <w:pPr>
        <w:widowControl w:val="0"/>
        <w:autoSpaceDE w:val="0"/>
        <w:autoSpaceDN w:val="0"/>
        <w:adjustRightInd w:val="0"/>
        <w:ind w:firstLine="720"/>
        <w:jc w:val="right"/>
        <w:rPr>
          <w:bCs/>
        </w:rPr>
      </w:pPr>
      <w:r>
        <w:rPr>
          <w:bCs/>
        </w:rPr>
        <w:t xml:space="preserve"> Котовского  муниципального образования</w:t>
      </w:r>
      <w:r>
        <w:rPr>
          <w:bCs/>
        </w:rPr>
        <w:br/>
        <w:t>от «11» февраля 2022 года № 8</w:t>
      </w:r>
    </w:p>
    <w:p w:rsidR="00673DD0" w:rsidRDefault="00673DD0" w:rsidP="00673DD0">
      <w:pPr>
        <w:pStyle w:val="a4"/>
        <w:jc w:val="center"/>
      </w:pPr>
      <w:bookmarkStart w:id="3" w:name="sub_13"/>
      <w:bookmarkEnd w:id="1"/>
      <w:r>
        <w:t>Форма</w:t>
      </w:r>
      <w:r>
        <w:br/>
        <w:t xml:space="preserve">проверочного листа (списка контрольных вопросов), применяемого при осуществлении муниципального жилищного контроля в </w:t>
      </w:r>
      <w:proofErr w:type="spellStart"/>
      <w:r>
        <w:t>Мороольховском</w:t>
      </w:r>
      <w:proofErr w:type="spellEnd"/>
      <w:r>
        <w:t xml:space="preserve"> сельском поселении</w:t>
      </w:r>
    </w:p>
    <w:p w:rsidR="00673DD0" w:rsidRDefault="00673DD0" w:rsidP="00673DD0">
      <w:pPr>
        <w:pStyle w:val="a4"/>
        <w:jc w:val="center"/>
      </w:pPr>
      <w:r>
        <w:t>Котовского  муниципального образования</w:t>
      </w:r>
    </w:p>
    <w:bookmarkEnd w:id="3"/>
    <w:p w:rsidR="00673DD0" w:rsidRDefault="00673DD0" w:rsidP="00673DD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7"/>
        <w:gridCol w:w="4255"/>
      </w:tblGrid>
      <w:tr w:rsidR="00673DD0" w:rsidTr="00673DD0">
        <w:trPr>
          <w:trHeight w:val="1116"/>
        </w:trPr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DD0" w:rsidRDefault="00673DD0" w:rsidP="00673DD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Наименование вида контроля, включенного в единый реестр видов федерального государственного контроля (надзора), регионального государственного контроля (надзора), муниципального контроля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ind w:right="-107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 xml:space="preserve">Муниципальный жилищный контроль на территории </w:t>
            </w:r>
            <w:proofErr w:type="spellStart"/>
            <w:r>
              <w:rPr>
                <w:rFonts w:ascii="Times New Roman CYR" w:hAnsi="Times New Roman CYR" w:cs="Times New Roman CYR"/>
              </w:rPr>
              <w:t>Мокроольховского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сельского поселения Котовского муниципального района Волгоградской области</w:t>
            </w:r>
          </w:p>
        </w:tc>
      </w:tr>
      <w:tr w:rsidR="00673DD0" w:rsidTr="00673DD0"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Наименование контрольного органа и реквизиты нормативного правового акта об утверждении формы проверочного листа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</w:tr>
      <w:tr w:rsidR="00673DD0" w:rsidTr="00673DD0">
        <w:trPr>
          <w:trHeight w:val="523"/>
        </w:trPr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Объект муниципального контроля, в отношении которого проводится контрольное мероприятие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</w:tr>
      <w:tr w:rsidR="00673DD0" w:rsidTr="00673DD0"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proofErr w:type="gramStart"/>
            <w:r>
              <w:rPr>
                <w:rFonts w:ascii="Times New Roman CYR" w:hAnsi="Times New Roman CYR" w:cs="Times New Roman CYR"/>
              </w:rPr>
              <w:t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</w:t>
            </w:r>
            <w:proofErr w:type="gramEnd"/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</w:tr>
      <w:tr w:rsidR="00673DD0" w:rsidTr="00673DD0"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Категория риска объекта контроля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</w:tr>
      <w:tr w:rsidR="00673DD0" w:rsidTr="00673DD0"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Реквизиты решения контрольного органа о проведении контрольного мероприятия, подписанного уполномоченным должностным лицом контрольного органа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N_____ от_______</w:t>
            </w:r>
          </w:p>
        </w:tc>
      </w:tr>
      <w:tr w:rsidR="00673DD0" w:rsidTr="00673DD0"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Место (места) проведения контрольного мероприятия с заполнением проверочного листа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</w:tr>
      <w:tr w:rsidR="00673DD0" w:rsidTr="00673DD0"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Учетный номер контрольного мероприятия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N _________ от___________</w:t>
            </w:r>
          </w:p>
        </w:tc>
      </w:tr>
      <w:tr w:rsidR="00673DD0" w:rsidTr="00673DD0"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 xml:space="preserve">Должность, фамилия и инициалы должностного лица контрольного органа, в должностные обязанности которого в соответствии с положением о виде контроля или должностной инструкцией входит осуществление полномочий по виду контроля, в том числе проведение контрольных мероприятий, проводящего контрольное мероприятие и заполняющего </w:t>
            </w:r>
            <w:r>
              <w:rPr>
                <w:rFonts w:ascii="Times New Roman CYR" w:hAnsi="Times New Roman CYR" w:cs="Times New Roman CYR"/>
              </w:rPr>
              <w:lastRenderedPageBreak/>
              <w:t>проверочный лист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</w:tr>
    </w:tbl>
    <w:p w:rsidR="00673DD0" w:rsidRDefault="00673DD0" w:rsidP="00673DD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</w:rPr>
      </w:pPr>
    </w:p>
    <w:p w:rsidR="00673DD0" w:rsidRDefault="00673DD0" w:rsidP="00673DD0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hAnsi="Times New Roman CYR" w:cs="Times New Roman CYR"/>
          <w:b/>
          <w:bCs/>
          <w:color w:val="26282F"/>
        </w:rPr>
      </w:pPr>
      <w:bookmarkStart w:id="4" w:name="sub_14"/>
      <w:r>
        <w:rPr>
          <w:rFonts w:ascii="Times New Roman CYR" w:hAnsi="Times New Roman CYR" w:cs="Times New Roman CYR"/>
          <w:b/>
          <w:bCs/>
          <w:color w:val="26282F"/>
        </w:rPr>
        <w:t>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</w:t>
      </w:r>
    </w:p>
    <w:bookmarkEnd w:id="4"/>
    <w:p w:rsidR="00673DD0" w:rsidRDefault="00673DD0" w:rsidP="00673DD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22"/>
        <w:gridCol w:w="3780"/>
        <w:gridCol w:w="840"/>
        <w:gridCol w:w="840"/>
        <w:gridCol w:w="840"/>
        <w:gridCol w:w="685"/>
      </w:tblGrid>
      <w:tr w:rsidR="00673DD0" w:rsidTr="00673DD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 xml:space="preserve">N </w:t>
            </w:r>
            <w:proofErr w:type="gramStart"/>
            <w:r>
              <w:rPr>
                <w:rFonts w:ascii="Times New Roman CYR" w:hAnsi="Times New Roman CYR" w:cs="Times New Roman CYR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</w:rPr>
              <w:t>/п</w:t>
            </w:r>
          </w:p>
        </w:tc>
        <w:tc>
          <w:tcPr>
            <w:tcW w:w="3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Вопрос, отражающий содержание обязательных требований</w:t>
            </w:r>
          </w:p>
        </w:tc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Соотнесенные со списком контрольных вопросов реквизиты нормативных правовых актов с указанием структурных единиц этих актов</w:t>
            </w:r>
          </w:p>
        </w:tc>
        <w:tc>
          <w:tcPr>
            <w:tcW w:w="3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Ответы на вопросы</w:t>
            </w:r>
          </w:p>
        </w:tc>
      </w:tr>
      <w:tr w:rsidR="00673DD0" w:rsidTr="00673DD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D0" w:rsidRDefault="00673DD0">
            <w:pPr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D0" w:rsidRDefault="00673DD0">
            <w:pPr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D0" w:rsidRDefault="00673DD0">
            <w:pPr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да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неприменимо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примечание</w:t>
            </w:r>
          </w:p>
        </w:tc>
      </w:tr>
      <w:tr w:rsidR="00673DD0" w:rsidTr="00673D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Соблюдаются ли требования по содержанию фундамента подвалов?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 xml:space="preserve">- </w:t>
            </w:r>
            <w:hyperlink r:id="rId6" w:history="1">
              <w:r>
                <w:rPr>
                  <w:rStyle w:val="a6"/>
                  <w:rFonts w:ascii="Times New Roman CYR" w:hAnsi="Times New Roman CYR" w:cs="Times New Roman CYR"/>
                  <w:color w:val="106BBE"/>
                </w:rPr>
                <w:t>пункт 4.1.3</w:t>
              </w:r>
            </w:hyperlink>
            <w:r>
              <w:rPr>
                <w:rFonts w:ascii="Times New Roman CYR" w:hAnsi="Times New Roman CYR" w:cs="Times New Roman CYR"/>
              </w:rPr>
              <w:t xml:space="preserve"> Постановления Госстроя РФ от 27.09.2003 N 170 "Об утверждении Правил и норм технической эксплуатации жилищного фонда" (далее - Правила N 170)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</w:tr>
      <w:tr w:rsidR="00673DD0" w:rsidTr="00673D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Соблюдаются ли требования по содержанию подвальных помещений?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hyperlink r:id="rId7" w:history="1">
              <w:r>
                <w:rPr>
                  <w:rStyle w:val="a6"/>
                  <w:rFonts w:ascii="Times New Roman CYR" w:hAnsi="Times New Roman CYR" w:cs="Times New Roman CYR"/>
                  <w:color w:val="106BBE"/>
                </w:rPr>
                <w:t>пункт 3.4.1-3.4.4</w:t>
              </w:r>
            </w:hyperlink>
            <w:r>
              <w:rPr>
                <w:rFonts w:ascii="Times New Roman CYR" w:hAnsi="Times New Roman CYR" w:cs="Times New Roman CYR"/>
              </w:rPr>
              <w:t xml:space="preserve">; </w:t>
            </w:r>
            <w:hyperlink r:id="rId8" w:history="1">
              <w:r>
                <w:rPr>
                  <w:rStyle w:val="a6"/>
                  <w:rFonts w:ascii="Times New Roman CYR" w:hAnsi="Times New Roman CYR" w:cs="Times New Roman CYR"/>
                  <w:color w:val="106BBE"/>
                </w:rPr>
                <w:t>4.1.15</w:t>
              </w:r>
            </w:hyperlink>
            <w:r>
              <w:rPr>
                <w:rFonts w:ascii="Times New Roman CYR" w:hAnsi="Times New Roman CYR" w:cs="Times New Roman CYR"/>
              </w:rPr>
              <w:t xml:space="preserve"> Правил N 170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</w:tr>
      <w:tr w:rsidR="00673DD0" w:rsidTr="00673D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Соблюдаются ли требования по содержанию стен многоквартирных домов?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hyperlink r:id="rId9" w:history="1">
              <w:r>
                <w:rPr>
                  <w:rStyle w:val="a6"/>
                  <w:rFonts w:ascii="Times New Roman CYR" w:hAnsi="Times New Roman CYR" w:cs="Times New Roman CYR"/>
                  <w:color w:val="106BBE"/>
                </w:rPr>
                <w:t>пункт 4.2.1.1-4.2.2.4</w:t>
              </w:r>
            </w:hyperlink>
            <w:r>
              <w:rPr>
                <w:rFonts w:ascii="Times New Roman CYR" w:hAnsi="Times New Roman CYR" w:cs="Times New Roman CYR"/>
              </w:rPr>
              <w:t xml:space="preserve"> Правил N 170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</w:tr>
      <w:tr w:rsidR="00673DD0" w:rsidTr="00673D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Соблюдаются ли требования по содержанию фасадов многоквартирных домов?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hyperlink r:id="rId10" w:history="1">
              <w:r>
                <w:rPr>
                  <w:rStyle w:val="a6"/>
                  <w:rFonts w:ascii="Times New Roman CYR" w:hAnsi="Times New Roman CYR" w:cs="Times New Roman CYR"/>
                  <w:color w:val="106BBE"/>
                </w:rPr>
                <w:t>пункт 4.2.3-4.2.3.17</w:t>
              </w:r>
            </w:hyperlink>
            <w:r>
              <w:rPr>
                <w:rFonts w:ascii="Times New Roman CYR" w:hAnsi="Times New Roman CYR" w:cs="Times New Roman CYR"/>
              </w:rPr>
              <w:t xml:space="preserve"> Правил N 170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</w:tr>
      <w:tr w:rsidR="00673DD0" w:rsidTr="00673D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Соблюдаются ли обязательные требования по содержанию перекрытий многоквартирных домов?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hyperlink r:id="rId11" w:history="1">
              <w:r>
                <w:rPr>
                  <w:rStyle w:val="a6"/>
                  <w:rFonts w:ascii="Times New Roman CYR" w:hAnsi="Times New Roman CYR" w:cs="Times New Roman CYR"/>
                  <w:color w:val="106BBE"/>
                </w:rPr>
                <w:t>пункт 4.3.1-4.3.7</w:t>
              </w:r>
            </w:hyperlink>
            <w:r>
              <w:rPr>
                <w:rFonts w:ascii="Times New Roman CYR" w:hAnsi="Times New Roman CYR" w:cs="Times New Roman CYR"/>
              </w:rPr>
              <w:t xml:space="preserve"> Правил N 170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</w:tr>
      <w:tr w:rsidR="00673DD0" w:rsidTr="00673D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Соблюдаются ли обязательные требования по техническому обслуживанию крыш и водоотводящих устройств?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hyperlink r:id="rId12" w:history="1">
              <w:r>
                <w:rPr>
                  <w:rStyle w:val="a6"/>
                  <w:rFonts w:ascii="Times New Roman CYR" w:hAnsi="Times New Roman CYR" w:cs="Times New Roman CYR"/>
                  <w:color w:val="106BBE"/>
                </w:rPr>
                <w:t>пункт 4.6.1.1-4.6.4.10</w:t>
              </w:r>
            </w:hyperlink>
            <w:r>
              <w:rPr>
                <w:rFonts w:ascii="Times New Roman CYR" w:hAnsi="Times New Roman CYR" w:cs="Times New Roman CYR"/>
              </w:rPr>
              <w:t xml:space="preserve"> Правил N 170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</w:tr>
      <w:tr w:rsidR="00673DD0" w:rsidTr="00673D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7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Соблюдаются ли обязательные требования по содержанию лестниц многоквартирного дома?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hyperlink r:id="rId13" w:history="1">
              <w:r>
                <w:rPr>
                  <w:rStyle w:val="a6"/>
                  <w:rFonts w:ascii="Times New Roman CYR" w:hAnsi="Times New Roman CYR" w:cs="Times New Roman CYR"/>
                  <w:color w:val="106BBE"/>
                </w:rPr>
                <w:t>пункт 4.8.1-4.8.13</w:t>
              </w:r>
            </w:hyperlink>
            <w:r>
              <w:rPr>
                <w:rFonts w:ascii="Times New Roman CYR" w:hAnsi="Times New Roman CYR" w:cs="Times New Roman CYR"/>
              </w:rPr>
              <w:t xml:space="preserve"> Правил N 170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</w:tr>
      <w:tr w:rsidR="00673DD0" w:rsidTr="00673D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8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 xml:space="preserve">Соблюдаются ли обязательные требования по содержанию лестничных клеток </w:t>
            </w:r>
            <w:r>
              <w:rPr>
                <w:rFonts w:ascii="Times New Roman CYR" w:hAnsi="Times New Roman CYR" w:cs="Times New Roman CYR"/>
              </w:rPr>
              <w:lastRenderedPageBreak/>
              <w:t>многоквартирного дома?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hyperlink r:id="rId14" w:history="1">
              <w:r>
                <w:rPr>
                  <w:rStyle w:val="a6"/>
                  <w:rFonts w:ascii="Times New Roman CYR" w:hAnsi="Times New Roman CYR" w:cs="Times New Roman CYR"/>
                  <w:color w:val="106BBE"/>
                </w:rPr>
                <w:t>Пункт 3.2.2-3.2.18</w:t>
              </w:r>
            </w:hyperlink>
            <w:r>
              <w:rPr>
                <w:rFonts w:ascii="Times New Roman CYR" w:hAnsi="Times New Roman CYR" w:cs="Times New Roman CYR"/>
              </w:rPr>
              <w:t xml:space="preserve"> Правил N 170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</w:tr>
      <w:tr w:rsidR="00673DD0" w:rsidTr="00673D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9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Соблюдаются ли обязательные требования по содержанию систем отопления многоквартирного дома?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hyperlink r:id="rId15" w:history="1">
              <w:r>
                <w:rPr>
                  <w:rStyle w:val="a6"/>
                  <w:rFonts w:ascii="Times New Roman CYR" w:hAnsi="Times New Roman CYR" w:cs="Times New Roman CYR"/>
                  <w:color w:val="106BBE"/>
                </w:rPr>
                <w:t>пункт 5.1.1-5.1.3</w:t>
              </w:r>
            </w:hyperlink>
            <w:r>
              <w:rPr>
                <w:rFonts w:ascii="Times New Roman CYR" w:hAnsi="Times New Roman CYR" w:cs="Times New Roman CYR"/>
              </w:rPr>
              <w:t xml:space="preserve"> Правил N 170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</w:tr>
      <w:tr w:rsidR="00673DD0" w:rsidTr="00673D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10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Соблюдаются ли обязательные требования по содержанию систем водоснабжения и канализации многоквартирного дома?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hyperlink r:id="rId16" w:history="1">
              <w:r>
                <w:rPr>
                  <w:rStyle w:val="a6"/>
                  <w:rFonts w:ascii="Times New Roman CYR" w:hAnsi="Times New Roman CYR" w:cs="Times New Roman CYR"/>
                  <w:color w:val="106BBE"/>
                </w:rPr>
                <w:t>пункт 5.8.1-5.8.4</w:t>
              </w:r>
            </w:hyperlink>
            <w:r>
              <w:rPr>
                <w:rFonts w:ascii="Times New Roman CYR" w:hAnsi="Times New Roman CYR" w:cs="Times New Roman CYR"/>
              </w:rPr>
              <w:t xml:space="preserve">; </w:t>
            </w:r>
            <w:hyperlink r:id="rId17" w:history="1">
              <w:r>
                <w:rPr>
                  <w:rStyle w:val="a6"/>
                  <w:rFonts w:ascii="Times New Roman CYR" w:hAnsi="Times New Roman CYR" w:cs="Times New Roman CYR"/>
                  <w:color w:val="106BBE"/>
                </w:rPr>
                <w:t>5.8.6</w:t>
              </w:r>
            </w:hyperlink>
            <w:r>
              <w:rPr>
                <w:rFonts w:ascii="Times New Roman CYR" w:hAnsi="Times New Roman CYR" w:cs="Times New Roman CYR"/>
              </w:rPr>
              <w:t xml:space="preserve"> Правил N 170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</w:tr>
      <w:tr w:rsidR="00673DD0" w:rsidTr="00673D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11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Соблюдаются ли обязательные требования по подготовке жилого фонда к сезонной эксплуатации?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hyperlink r:id="rId18" w:history="1">
              <w:r>
                <w:rPr>
                  <w:rStyle w:val="a6"/>
                  <w:rFonts w:ascii="Times New Roman CYR" w:hAnsi="Times New Roman CYR" w:cs="Times New Roman CYR"/>
                  <w:color w:val="106BBE"/>
                </w:rPr>
                <w:t>пункт 2.6.2</w:t>
              </w:r>
            </w:hyperlink>
            <w:r>
              <w:rPr>
                <w:rFonts w:ascii="Times New Roman CYR" w:hAnsi="Times New Roman CYR" w:cs="Times New Roman CYR"/>
              </w:rPr>
              <w:t xml:space="preserve"> Правил N 170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</w:tr>
      <w:tr w:rsidR="00673DD0" w:rsidTr="00673D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12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Соблюдаются ли правила уборки придомовой территории?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hyperlink r:id="rId19" w:history="1">
              <w:r>
                <w:rPr>
                  <w:rStyle w:val="a6"/>
                  <w:rFonts w:ascii="Times New Roman CYR" w:hAnsi="Times New Roman CYR" w:cs="Times New Roman CYR"/>
                  <w:color w:val="106BBE"/>
                </w:rPr>
                <w:t>пункт 3.6.1-3.6.9</w:t>
              </w:r>
            </w:hyperlink>
            <w:r>
              <w:rPr>
                <w:rFonts w:ascii="Times New Roman CYR" w:hAnsi="Times New Roman CYR" w:cs="Times New Roman CYR"/>
              </w:rPr>
              <w:t xml:space="preserve"> Правил N 170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</w:tr>
      <w:tr w:rsidR="00673DD0" w:rsidTr="00673D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13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Соблюдаются ли правила уборки придомовой территории в летний период?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hyperlink r:id="rId20" w:history="1">
              <w:r>
                <w:rPr>
                  <w:rStyle w:val="a6"/>
                  <w:rFonts w:ascii="Times New Roman CYR" w:hAnsi="Times New Roman CYR" w:cs="Times New Roman CYR"/>
                  <w:color w:val="106BBE"/>
                </w:rPr>
                <w:t>пункт 3.6.10-3.6.13</w:t>
              </w:r>
            </w:hyperlink>
            <w:r>
              <w:rPr>
                <w:rFonts w:ascii="Times New Roman CYR" w:hAnsi="Times New Roman CYR" w:cs="Times New Roman CYR"/>
              </w:rPr>
              <w:t xml:space="preserve"> Правил N 170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</w:tr>
      <w:tr w:rsidR="00673DD0" w:rsidTr="00673D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14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Соблюдаются ли правила уборки придомовой территории в зимний период?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hyperlink r:id="rId21" w:history="1">
              <w:r>
                <w:rPr>
                  <w:rStyle w:val="a6"/>
                  <w:rFonts w:ascii="Times New Roman CYR" w:hAnsi="Times New Roman CYR" w:cs="Times New Roman CYR"/>
                  <w:color w:val="106BBE"/>
                </w:rPr>
                <w:t>пункт 3.6.14-3.6.27</w:t>
              </w:r>
            </w:hyperlink>
            <w:r>
              <w:rPr>
                <w:rFonts w:ascii="Times New Roman CYR" w:hAnsi="Times New Roman CYR" w:cs="Times New Roman CYR"/>
              </w:rPr>
              <w:t xml:space="preserve"> Правил N 170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D0" w:rsidRDefault="00673D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</w:tr>
    </w:tbl>
    <w:p w:rsidR="00673DD0" w:rsidRDefault="00673DD0" w:rsidP="00673DD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</w:rPr>
      </w:pPr>
    </w:p>
    <w:p w:rsidR="00673DD0" w:rsidRDefault="00673DD0" w:rsidP="00673DD0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"__" ______________ 20__ г.</w:t>
      </w:r>
    </w:p>
    <w:p w:rsidR="00673DD0" w:rsidRDefault="00673DD0" w:rsidP="00673DD0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proofErr w:type="gramStart"/>
      <w:r>
        <w:rPr>
          <w:rFonts w:ascii="Courier New" w:hAnsi="Courier New" w:cs="Courier New"/>
        </w:rPr>
        <w:t>(дата заполнения</w:t>
      </w:r>
      <w:proofErr w:type="gramEnd"/>
    </w:p>
    <w:p w:rsidR="00673DD0" w:rsidRDefault="00673DD0" w:rsidP="00673DD0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проверочного листа)</w:t>
      </w:r>
    </w:p>
    <w:p w:rsidR="00673DD0" w:rsidRDefault="00673DD0" w:rsidP="00673DD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673DD0" w:rsidRDefault="00673DD0" w:rsidP="00673DD0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   _________ __________________________</w:t>
      </w:r>
    </w:p>
    <w:p w:rsidR="00673DD0" w:rsidRDefault="00673DD0" w:rsidP="00673DD0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proofErr w:type="gramStart"/>
      <w:r>
        <w:rPr>
          <w:rFonts w:ascii="Courier New" w:hAnsi="Courier New" w:cs="Courier New"/>
        </w:rPr>
        <w:t>(должность лица, заполнившего   (подпись)  (фамилия, имя, отчество</w:t>
      </w:r>
      <w:proofErr w:type="gramEnd"/>
    </w:p>
    <w:p w:rsidR="00673DD0" w:rsidRDefault="00673DD0" w:rsidP="00673DD0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проверочный лист)        (при наличии)   лица, заполнившего</w:t>
      </w:r>
    </w:p>
    <w:p w:rsidR="00673DD0" w:rsidRDefault="00673DD0" w:rsidP="00673DD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Courier New" w:hAnsi="Courier New" w:cs="Courier New"/>
        </w:rPr>
        <w:t xml:space="preserve">                                               проверочный лист)1</w:t>
      </w:r>
    </w:p>
    <w:p w:rsidR="00023723" w:rsidRDefault="00023723" w:rsidP="00673DD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</w:pPr>
      <w:bookmarkStart w:id="5" w:name="_GoBack"/>
      <w:bookmarkEnd w:id="5"/>
    </w:p>
    <w:sectPr w:rsidR="00023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E5D2D"/>
    <w:multiLevelType w:val="hybridMultilevel"/>
    <w:tmpl w:val="D640E84A"/>
    <w:lvl w:ilvl="0" w:tplc="1E4CADFA">
      <w:start w:val="1"/>
      <w:numFmt w:val="decimal"/>
      <w:lvlText w:val="%1."/>
      <w:lvlJc w:val="left"/>
      <w:pPr>
        <w:ind w:left="1695" w:hanging="975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C6F4D72"/>
    <w:multiLevelType w:val="multilevel"/>
    <w:tmpl w:val="AD7283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866"/>
    <w:rsid w:val="00023723"/>
    <w:rsid w:val="00673DD0"/>
    <w:rsid w:val="0084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673DD0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3"/>
    <w:uiPriority w:val="1"/>
    <w:qFormat/>
    <w:rsid w:val="00673D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">
    <w:name w:val="ConsPlusNormal Знак"/>
    <w:link w:val="ConsPlusNormal0"/>
    <w:locked/>
    <w:rsid w:val="00673DD0"/>
    <w:rPr>
      <w:rFonts w:ascii="Arial" w:eastAsia="Times New Roman" w:hAnsi="Arial" w:cs="Arial"/>
      <w:sz w:val="24"/>
      <w:szCs w:val="24"/>
    </w:rPr>
  </w:style>
  <w:style w:type="paragraph" w:customStyle="1" w:styleId="ConsPlusNormal0">
    <w:name w:val="ConsPlusNormal"/>
    <w:link w:val="ConsPlusNormal"/>
    <w:rsid w:val="00673DD0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character" w:styleId="a5">
    <w:name w:val="Emphasis"/>
    <w:basedOn w:val="a0"/>
    <w:qFormat/>
    <w:rsid w:val="00673DD0"/>
    <w:rPr>
      <w:i/>
      <w:iCs/>
    </w:rPr>
  </w:style>
  <w:style w:type="character" w:styleId="a6">
    <w:name w:val="Hyperlink"/>
    <w:basedOn w:val="a0"/>
    <w:uiPriority w:val="99"/>
    <w:semiHidden/>
    <w:unhideWhenUsed/>
    <w:rsid w:val="00673D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673DD0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3"/>
    <w:uiPriority w:val="1"/>
    <w:qFormat/>
    <w:rsid w:val="00673D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">
    <w:name w:val="ConsPlusNormal Знак"/>
    <w:link w:val="ConsPlusNormal0"/>
    <w:locked/>
    <w:rsid w:val="00673DD0"/>
    <w:rPr>
      <w:rFonts w:ascii="Arial" w:eastAsia="Times New Roman" w:hAnsi="Arial" w:cs="Arial"/>
      <w:sz w:val="24"/>
      <w:szCs w:val="24"/>
    </w:rPr>
  </w:style>
  <w:style w:type="paragraph" w:customStyle="1" w:styleId="ConsPlusNormal0">
    <w:name w:val="ConsPlusNormal"/>
    <w:link w:val="ConsPlusNormal"/>
    <w:rsid w:val="00673DD0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character" w:styleId="a5">
    <w:name w:val="Emphasis"/>
    <w:basedOn w:val="a0"/>
    <w:qFormat/>
    <w:rsid w:val="00673DD0"/>
    <w:rPr>
      <w:i/>
      <w:iCs/>
    </w:rPr>
  </w:style>
  <w:style w:type="character" w:styleId="a6">
    <w:name w:val="Hyperlink"/>
    <w:basedOn w:val="a0"/>
    <w:uiPriority w:val="99"/>
    <w:semiHidden/>
    <w:unhideWhenUsed/>
    <w:rsid w:val="00673D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2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0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7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2132859/104115" TargetMode="External"/><Relationship Id="rId13" Type="http://schemas.openxmlformats.org/officeDocument/2006/relationships/hyperlink" Target="http://internet.garant.ru/document/redirect/12132859/10481" TargetMode="External"/><Relationship Id="rId18" Type="http://schemas.openxmlformats.org/officeDocument/2006/relationships/hyperlink" Target="http://internet.garant.ru/document/redirect/12132859/10262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internet.garant.ru/document/redirect/12132859/103614" TargetMode="External"/><Relationship Id="rId7" Type="http://schemas.openxmlformats.org/officeDocument/2006/relationships/hyperlink" Target="http://internet.garant.ru/document/redirect/12132859/10341" TargetMode="External"/><Relationship Id="rId12" Type="http://schemas.openxmlformats.org/officeDocument/2006/relationships/hyperlink" Target="http://internet.garant.ru/document/redirect/12132859/461" TargetMode="External"/><Relationship Id="rId17" Type="http://schemas.openxmlformats.org/officeDocument/2006/relationships/hyperlink" Target="http://internet.garant.ru/document/redirect/12132859/10586" TargetMode="Externa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/redirect/12132859/10581" TargetMode="External"/><Relationship Id="rId20" Type="http://schemas.openxmlformats.org/officeDocument/2006/relationships/hyperlink" Target="http://internet.garant.ru/document/redirect/12132859/10361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/redirect/12132859/10413" TargetMode="External"/><Relationship Id="rId11" Type="http://schemas.openxmlformats.org/officeDocument/2006/relationships/hyperlink" Target="http://internet.garant.ru/document/redirect/12132859/1043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nternet.garant.ru/document/redirect/12132859/10511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internet.garant.ru/document/redirect/12132859/423" TargetMode="External"/><Relationship Id="rId19" Type="http://schemas.openxmlformats.org/officeDocument/2006/relationships/hyperlink" Target="http://internet.garant.ru/document/redirect/12132859/1036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12132859/104" TargetMode="External"/><Relationship Id="rId14" Type="http://schemas.openxmlformats.org/officeDocument/2006/relationships/hyperlink" Target="http://internet.garant.ru/document/redirect/12132859/1032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1169</Words>
  <Characters>6664</Characters>
  <Application>Microsoft Office Word</Application>
  <DocSecurity>0</DocSecurity>
  <Lines>55</Lines>
  <Paragraphs>15</Paragraphs>
  <ScaleCrop>false</ScaleCrop>
  <Company/>
  <LinksUpToDate>false</LinksUpToDate>
  <CharactersWithSpaces>7818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4</cp:revision>
  <dcterms:created xsi:type="dcterms:W3CDTF">2026-06-05T10:58:00Z</dcterms:created>
  <dcterms:modified xsi:type="dcterms:W3CDTF">2026-06-08T06:42:00Z</dcterms:modified>
</cp:coreProperties>
</file>